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F7C23" w:rsidRPr="008F7C23" w:rsidRDefault="008F7C23" w:rsidP="008F7C23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8F7C23">
        <w:rPr>
          <w:rFonts w:ascii="新細明體" w:hAnsi="新細明體" w:cs="新細明體"/>
          <w:kern w:val="0"/>
          <w:szCs w:val="24"/>
        </w:rPr>
        <w:fldChar w:fldCharType="begin"/>
      </w:r>
      <w:r w:rsidRPr="008F7C23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"http://w3.mohw.gov.tw/MOHW_Upload/doc/appraise/report/report-M.htm" \o "中間主要內容區" </w:instrText>
      </w:r>
      <w:r w:rsidRPr="008F7C23">
        <w:rPr>
          <w:rFonts w:ascii="新細明體" w:hAnsi="新細明體" w:cs="新細明體"/>
          <w:kern w:val="0"/>
          <w:szCs w:val="24"/>
        </w:rPr>
        <w:fldChar w:fldCharType="separate"/>
      </w:r>
      <w:r w:rsidRPr="008F7C23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8F7C23">
        <w:rPr>
          <w:rFonts w:ascii="新細明體" w:hAnsi="新細明體" w:cs="新細明體"/>
          <w:kern w:val="0"/>
          <w:szCs w:val="24"/>
        </w:rPr>
        <w:fldChar w:fldCharType="end"/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嘉義縣政府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全縣有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357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個村里，成立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305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94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年輔導成立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社區發展協會，解散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社區，福利社區化推動執行成果良好，並建立人才培育機制。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2.94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年度社區發展編列預算新台幣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1,068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8,000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元，實際支用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1,170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萬元，執行率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109.5%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每年均辦理社區概況調查，建立完整的社區數據。訂定明確的年度計畫及實施要點。由公所督導和縣府輔導社區會務、財務和實際參與社區辦理之活動。評鑑社區發展工作成果，優等社區表揚並頒給獎金，推薦其參加內政部之社區發展工作評鑑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實施「嘉義縣政府推動幸福社區美滿家庭營造福利社區化計畫」：</w:t>
      </w:r>
    </w:p>
    <w:p w:rsidR="008F7C23" w:rsidRPr="008F7C23" w:rsidRDefault="008F7C23" w:rsidP="008F7C23">
      <w:pPr>
        <w:widowControl/>
        <w:autoSpaceDN/>
        <w:spacing w:line="360" w:lineRule="atLeast"/>
        <w:ind w:left="1320" w:right="-5" w:hanging="6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）遴選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13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個社區，每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協會補助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8F7C23" w:rsidRPr="008F7C23" w:rsidRDefault="008F7C23" w:rsidP="008F7C23">
      <w:pPr>
        <w:widowControl/>
        <w:autoSpaceDN/>
        <w:spacing w:line="360" w:lineRule="atLeast"/>
        <w:ind w:left="1320" w:right="-5" w:hanging="6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）鼓勵社區進行社區福利需求調查、提供社區老人、身心障礙者、婦女、外籍配偶、兒童等福利服務活動。</w:t>
      </w:r>
    </w:p>
    <w:p w:rsidR="008F7C23" w:rsidRPr="008F7C23" w:rsidRDefault="008F7C23" w:rsidP="008F7C23">
      <w:pPr>
        <w:widowControl/>
        <w:autoSpaceDN/>
        <w:spacing w:line="360" w:lineRule="atLeast"/>
        <w:ind w:left="1320" w:right="-5" w:hanging="6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）聘請專家學者及績優社區實務工作者組成幸福社區輔導團，以實地輔導、專題演講、分組觀摩學習與聯誼方式輔導社區。</w:t>
      </w:r>
    </w:p>
    <w:p w:rsidR="008F7C23" w:rsidRPr="008F7C23" w:rsidRDefault="008F7C23" w:rsidP="008F7C23">
      <w:pPr>
        <w:widowControl/>
        <w:autoSpaceDN/>
        <w:spacing w:line="360" w:lineRule="atLeast"/>
        <w:ind w:left="1320" w:right="-5" w:hanging="6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）輔導內容為：計畫擬定、社區福利需求調查、社會福利服務推展方式、福利社區化相關概念、及社區資源調查等方向，以培力社區組織福利化理念，並確實執行計畫補助經費。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社區發展工作人力配置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人，有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名社會役役男協助執行社會福利社區化業務、社區網站及資料之維護，而社區業務承辦人具有社工師資格，極力於福利社區化及社區需求調查等理念之推動與落實。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幅員廣大，社區業務承辦人具有專業背景。所轄社區皆具特色，如實呈現基層社區生命力。縣府以福利安排實習生隨團見習社區評鑑工作，有利日後之傳承。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整合縣內的資源推動社區工作透過專家下鄉輔導計畫方式，值得鼓勵。社區化為政策目標，修定「幸福美滿家庭補助計畫」，鼓勵社區朝向弱勢團體的服務為對象。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鼓勵社區向中央政府提出社區發展與營造計畫，並鼓勵其他相關局室提供相關資料，以充裕社區的財力資源。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編製「在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”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嘉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”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練功之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」社區資源工作手冊及光碟，將各項會務、財務、計畫書撰寫範例，以供社區參考使用。作為嘉義縣社區發展工作之教科書及參考書。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社區照顧關懷據點的設立不以量的增加為目的，而以質的提昇為目標。</w:t>
      </w:r>
    </w:p>
    <w:p w:rsidR="008F7C23" w:rsidRPr="008F7C23" w:rsidRDefault="008F7C23" w:rsidP="008F7C23">
      <w:pPr>
        <w:widowControl/>
        <w:autoSpaceDN/>
        <w:spacing w:line="360" w:lineRule="atLeast"/>
        <w:ind w:left="1080" w:right="-5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縣府鼓勵鄉鎮公所參與社區發展協會的協助工作，使社區能獲得大學、縣府以外的額外支持與協助，有助於社區工作的進展。</w:t>
      </w:r>
    </w:p>
    <w:p w:rsidR="008F7C23" w:rsidRPr="008F7C23" w:rsidRDefault="008F7C23" w:rsidP="008F7C23">
      <w:pPr>
        <w:widowControl/>
        <w:autoSpaceDN/>
        <w:spacing w:line="360" w:lineRule="atLeast"/>
        <w:ind w:left="1080" w:right="-5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深入了解福利社區化的內涵，運用合適的策略來推動，包括社會福利及照顧需求調查、草地狀元學堂、社區兒童志願服務隊、社區菜園、加強檔案傳承等，都很有創意，可以看出集體腦力激盪的成果。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社區資料彙整的部分需要規劃，如何參與設計，協助社區走上全國舞臺，是需要再思考的問題。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接受評鑑的社區發展協會，在資料中的結語，需要增加檢討部分！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社區普遍對於「福利」的概念停留在「免費」的層次，如何增進「連結」（幼與少與老、環境、文化與健康）才是未來永續發展的經營過程。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社區補助資源是否分配不均，應著重在培養社區建立永續財務的來源，建立社區輔導陪伴機制，推展協力社區，帶動整體社區意識。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社區會務、財務及文書處理、資料整理等的行政能力更紮實穩固，建立制度成為習慣，以利經驗傳承。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人才培力的部分，可強化其基本功（例如會務、財務的運作，資料彙整的方式）。會務、財務課程研習邀請講師，應以實務經驗豐富者為主，並配合實務講解。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如何讓社區的人才培力計畫能夠展現其效能？在授課的形式及授課後的評鑑中去理解學員學習心得，或者可以效仿其他縣市透過專家團隊組成陪伴團，實際進入社區陪伴其成長。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當社區建立制度，具備運作能力後，應由社區依據自我需求建立特色。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縣府與公所需要合作，共同落實社區工作的推動。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與縣內各大學建立關係，媒介大學走入社區進行全面性服務，而非僅單項或專案性的服務。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建議呈現受評年度及其前後各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年度之預算及決算表，以利觀察經費執行之延續性。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社區照顧關懷據點服務項目的內容中，在健康促進的活動中，可以多安排動態方面動手、動腦的活動，以鼓勵老人有更多學習的機會。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輔導社區在自然生態保育與產業經濟發展取得平衡，達永續經營的目標。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五十、嘉義縣竹崎鄉獅</w:t>
      </w:r>
      <w:proofErr w:type="gramStart"/>
      <w:r w:rsidRPr="008F7C2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埜</w:t>
      </w:r>
      <w:proofErr w:type="gramEnd"/>
      <w:r w:rsidRPr="008F7C2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社區</w:t>
      </w:r>
      <w:r w:rsidRPr="008F7C2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    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27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日，社區居民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437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戶，人口約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1,800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人，老人約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11%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，是傳統農業型社區。會員人數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198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人，尚未收取會費。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會務運作正常，組織架構完整，會員會籍管理良好，辦理多項福利服務及民俗技藝等藝文活動，推展社區空間改造、環境維護和志願服務工作。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外籍配偶約有十來戶，社區爲其辦理語言及生活適應課程班。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環保從小紮根，利用星期三下午小學生沒有課到社區活動中心上兒童環保志工訓練，上課後在社區做環保服務，從環保延伸關懷獨居的阿公阿嬷，到他們家幫忙掃地擦桌子、搥背、唱歌給他們聽。小朋友再把環保概念帶回家，勸導父母做環保，共同把獅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埜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社區變成一個零污染、清新的美好社區。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由社區居民、義仁國小與大吉國中學生彩繪河堤，把村名、校名、地方特產一一呈現出來，添加了河堤的生命與色彩，使之更加富麗和踏實。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評鑑時社區動員力強，書面文件資料備齊。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對於社區人口福利需求有進行社區調查。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心印環保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小志工隊－小學生志工隊。引導小朋友參與社區工作，由他們來帶動家庭的環保工作，是一個溫馨又積極的策略。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結合公所、村長、學校與廟寺資源推動社區發展工作。社區與祥和志願服務隊互動密切，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起來參與社區工作。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守望相助隊「顧更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寮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」最具特色。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環境維護綠美化空間改造（入口意象及護欄彩繪）頗有成效，辦理民俗藝文活動、福利社區化工作，社區居民參與極高。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社區內多為果園，社區主要產業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為寄接梨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「玉觀音」，與柑橘為社區居民重要經濟來源。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評鑑項目的選擇？如何呈現社區真正的特色？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因為志工的基礎很好，如果只是在打掃環境就會很可惜，如何結合小志工一起進行社區關懷。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社區活動多還在聯誼性質，如何突破這個層次，福利服務的對象可思考擴及新移民、青少年身心障礙及中低收入戶等弱勢族群，真正落實社會福利。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婦女的參與很踴躍，辦活動的能力很強，可以增加婦女的培力與成長課程，如社區媽媽讀書會，以培養更多的婦女參與理事會，共同參與社區公共事務。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政府補助經費比例偏高，如何擴展永續自有財源。例如思考觀光民宿發展帶來的衝擊，建立社區農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特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產品的產業回饋機制。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目前並未收取會員會費，卻是社區參與的指標、收入財源的一部分，建議未來能夠酌收會費，以利會務的推動。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日記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帳簿應月結核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章或編製經費收支月報表，年度收支預、決算表格式可再加強。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志工的訓練一定是因應當時社區的真正需要，在受訓完之後如何運用，更是一個值得再思考的問題。培養人力資源和行政能力，以利取得多管道資源永續經營。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在地理、歷史文化調查外，可加入自然環境生態調查及福利需求調查。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活動中心使用簡則應由理監事會擬定，經會員大會通過後實施。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守望相助隊「顧更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寮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」加上「小心火燭」標示牌。於社區出口加上「獅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埜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，是你永遠的家園」標示牌，提醒出外的居民平安歸來。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請為「外籍配偶」重新命名，以接納、互相學習之心來相對待。</w:t>
      </w:r>
    </w:p>
    <w:p w:rsidR="008F7C23" w:rsidRPr="008F7C23" w:rsidRDefault="008F7C23" w:rsidP="008F7C23">
      <w:pPr>
        <w:widowControl/>
        <w:autoSpaceDN/>
        <w:spacing w:line="360" w:lineRule="atLeast"/>
        <w:ind w:left="1080" w:right="-5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8.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社區的表演活動如媽媽的土風舞可以在廟會的活動中表演，除了傳統的大戲和布袋戲之外，將社區發展與傳統文化結合，增加社區居民的認同感，並呈現新舊並行的和諧感。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五十一、嘉義縣阿里山鄉十字社區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90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月，社區人口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393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歲以上有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80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人，平地部落。會員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103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位，屬山區傳統農村型社區。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地理、歷史、文化、自然、環保、生態資源及人口、年齡、教育程度、職業分析完整，會務運作正常，社區結合學者及在地資源積極推動各項福利社區化工作。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聘請專家學者協助居民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復育原生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種百合，家家戶戶一起幫忙做復育工作。安排課程指導小朋友生態保育觀念，並培訓他們導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當地生態。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初一和十五為社區清潔日，使用率最高的公路旁廣場之公共空間為重點區域，以行動表現對地方的認同。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數不多，但活力十足，溫馨和藹的社區，人情味濃厚。女性理事長在社區展現細膩的力量。是一成熟的社區，居民呈現幸福快樂，協會幹部分工合作，社區發展工作已經成為社區常態性的活動。社區行政工作合力完成，人才培育與傳承創造永續發展制度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成立社區工作坊：</w:t>
      </w:r>
    </w:p>
    <w:p w:rsidR="008F7C23" w:rsidRPr="008F7C23" w:rsidRDefault="008F7C23" w:rsidP="008F7C23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）有六位社區規劃師參與及指導。</w:t>
      </w:r>
    </w:p>
    <w:p w:rsidR="008F7C23" w:rsidRPr="008F7C23" w:rsidRDefault="008F7C23" w:rsidP="008F7C23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）每週二召開社區會議，社區幹部除例行會議外，每週參與討論社區公共事務，形成公民社會機制，非常難得。</w:t>
      </w:r>
    </w:p>
    <w:p w:rsidR="008F7C23" w:rsidRPr="008F7C23" w:rsidRDefault="008F7C23" w:rsidP="008F7C23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）規劃製作模型後再用自己的人力來建構社區景觀。</w:t>
      </w:r>
    </w:p>
    <w:p w:rsidR="008F7C23" w:rsidRPr="008F7C23" w:rsidRDefault="008F7C23" w:rsidP="008F7C23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）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社造員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和社區的互動模式非常值得肯定與讓其他社區來觀摩學習。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充分運用行政資源，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從村幹事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的積極參與，可以看出行政社造化的具體成果。藉著專家學者的輔導及各項資源的結合，居民互動關係良好，社區居民參與率高，有強烈社區共識。環保推廣、生態維護、社區綠美化空間改造，志願服務推廣與各項福利社區化執行良好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社區有進行基本調查，從社區地理、歷史、文化、自然、環保、生態資源、產業及人口各面向建立資料，了解人口的教育、職業、年齡分布，福利人口調查完整，有利於社區工作的進行。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老年人口約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％，社區對老人的關懷相當用心。在社區文化及生活的歷史中找到社區永續經營的價值（讓老人成為主要的貢獻者，而不只是被照顧者），透過社區老中青的連結，讓社區展現永續的精神；結合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兒少志工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進行老人服務，敬老尊老精神充分的發揮。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社區產業豐富，獨具特色。社區財務、業務主動到其他社區觀摩，如紫雲、桃園南榮社區等。社區產業推廣統一窗口並顧及生態環保且建立回饋機制。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資料整理的方式需要再思考，例如檢討書要置入各分類夾中。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未見兒童課後輔導服務。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因為社區資源來自不同部門，評鑑資料的準備對社區而言是一項繁重的工作，社區能否以社區本身的發展為主要考量來準備評鑑資料？否則每一個部門來評鑑就要忙得團團轉，失去了評鑑的本意，而且增加社區的困擾，委員也無法從資料看到整個社區發展工作的全貌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當沒有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很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適切的專案經費可注入時，成果維護如何延續永續經營的動力。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觀光發展經濟效益與環保生態平衡的省思。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經費使用情形應列出補助款項及自籌款項。日記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月結呈核或製作經費收支項目月報表核章保存公布。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社區報的印製可以用單色、藍色、咖啡色等顏色，減輕經費負擔，並符合環保。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雖已進行多元性的福利服務活動，惟須進一步思考社區未來方向及執行可能發生的困難點，提早因應。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讓現有的社區會議制度變成生活的習慣。持續目前的社區發展工作，未來能協助周圍的社區發展工作。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社區參與的過程如果累了可以休息調整，可不能輕言退出或放棄。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五十二、嘉義縣民雄鄉福興社區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（一）推展社區發展執行概況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85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年，社區位於都會區，居民以務農為主，屬傳統社區，有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632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戶，人口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2,467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人，現為第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屆，協會會員人數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102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人，長壽俱樂部會員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163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人。理事長與村長合作無間共同推動社區發展工作，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地理、歷史、文化資料、自然資源、人口調查分析及產業資源完整，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歲以上人口佔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10.4%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。身心障礙人口數約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185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人約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7.5%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（頗多）。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3.94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24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日成立社區工作坊。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成立嘉義縣祥和志工第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51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隊。辦理志工基礎與特殊訓練。辦理志願服務研習講座，邀請學者專家演講與分享。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成立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朴子溪巡守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防護志工隊，辦理環保志工隊培訓，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不定時巡守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簽名，維護社區居民生命安全。每月最後一天為社區環保清潔日。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社區資源網絡聯結密切，與附近大企業、寺廟、學校互動頻繁，提供各項協助。鄉公所社會課積極參與社區協助工作。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志工隊分為</w:t>
      </w:r>
      <w:r w:rsidRPr="008F7C2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六小隊，成立時辦理說明會請縣長夫人及副局長蒞臨鼓勵。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兒童及青少年陶笛班。爲社區中的每一位兒童準備陶笛，並安排表演機會，寓教於樂。重視外籍配偶生活需求，舉辦機車駕照研習。長壽俱樂部老人創作俱佳。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社區健康小站與社區照顧關懷據點的結合很好。關懷據點運作良好，福利面向廣及老人、新移民、婦女及兒童，溪流環保生態巡守隊執行成效良好。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辦理兩性平權講座，邀請專業人士演講，灌輸兩性平權知識。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以「從心出發打造福興新樂園」理想來凝聚社區意識，以健康、和諧、美麗為核心價值。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缺少獨居老人訪視的紀錄。評鑑資料呈現效果不佳，部份資料未呈現於評鑑會場。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各項活動都辦理，但是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彼此間卻無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連結。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安排兒童陶笛班至老人安養院表演，因老人安養院為私人營利機構，恐遭人非議。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兒童才藝如何轉化志願服務人力資源。志願服務團隊整合組訓、專長調查及管理運用。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整個社區發展工作看起來像是在執行公部門的計畫，社區的自主性比較沒有呈現出來。政府的計畫經費是以協助社區發展為目的，社區在執行公部門計畫時，可以在執行計畫的過程中，讓更多的社區居民參與，共同討論出自己的方向，這樣的話呈現出來的東西比較有福興味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社區報編排良好，應持續廣為發行，不可只為評鑑而少量印製。</w:t>
      </w:r>
    </w:p>
    <w:p w:rsidR="008F7C23" w:rsidRPr="008F7C23" w:rsidRDefault="008F7C23" w:rsidP="008F7C23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生產建設基金不應列入當年度收入。日記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帳冊應月結核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章，或製作月報表呈核保存或公布。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運用社區內的資源，來滿足社區內的照顧需要。運用社區內少年人，去落實關懷在地的需要。志工招募應先邀請較有意願的居民參與，並召開說明會邀請村里長及社會局代表參與。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志工是這次評鑑的主題之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ㄧ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，志工的永續發展是一個重要課題。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以志工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關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櫰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為內涵，發展出適合留住福興志工的方法與策略，以能擔任福興志工為榮。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社區資源網絡應用</w:t>
      </w:r>
      <w:proofErr w:type="gramStart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圖式或條列式</w:t>
      </w:r>
      <w:proofErr w:type="gramEnd"/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呈現，供社區民眾或外界參考。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社區未來可以做老人需求調查，以了解老人的需要以作為未來規劃課程與訂定目標的參考。老人關懷據點設計活動中，動態活動時間大部分只有十分鐘，對老人的活動量有限，應給予增加。</w:t>
      </w:r>
    </w:p>
    <w:p w:rsidR="008F7C23" w:rsidRPr="008F7C23" w:rsidRDefault="008F7C23" w:rsidP="008F7C23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F7C23">
        <w:rPr>
          <w:rFonts w:ascii="Times New Roman" w:hAnsi="Times New Roman" w:cs="Times New Roman"/>
          <w:color w:val="000000"/>
          <w:kern w:val="0"/>
          <w:sz w:val="27"/>
          <w:szCs w:val="27"/>
        </w:rPr>
        <w:t>可安排兒童陶笛班至社區照顧關懷據點進行老人關懷服務，同時讓兒童開始學習關懷老人。</w:t>
      </w:r>
    </w:p>
    <w:p w:rsidR="001E6A87" w:rsidRPr="008F7C23" w:rsidRDefault="008F7C23"/>
    <w:sectPr w:rsidR="001E6A87" w:rsidRPr="008F7C2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79"/>
    <w:rsid w:val="005852D7"/>
    <w:rsid w:val="006B0795"/>
    <w:rsid w:val="00834379"/>
    <w:rsid w:val="00847A7A"/>
    <w:rsid w:val="008F7C23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8F7C23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8F7C23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8F7C23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8F7C23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1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872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2017-05-16T06:05:00Z</dcterms:created>
  <dcterms:modified xsi:type="dcterms:W3CDTF">2017-05-16T06:05:00Z</dcterms:modified>
</cp:coreProperties>
</file>