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63717" w:rsidRPr="00E63717" w:rsidRDefault="00E63717" w:rsidP="00E63717">
      <w:pPr>
        <w:widowControl/>
        <w:autoSpaceDN/>
        <w:textAlignment w:val="auto"/>
        <w:rPr>
          <w:rFonts w:ascii="新細明體" w:hAnsi="新細明體" w:cs="新細明體"/>
          <w:kern w:val="0"/>
          <w:szCs w:val="24"/>
        </w:rPr>
      </w:pPr>
      <w:r w:rsidRPr="00E63717">
        <w:rPr>
          <w:rFonts w:ascii="新細明體" w:hAnsi="新細明體" w:cs="新細明體"/>
          <w:kern w:val="0"/>
          <w:szCs w:val="24"/>
        </w:rPr>
        <w:fldChar w:fldCharType="begin"/>
      </w:r>
      <w:r w:rsidRPr="00E63717">
        <w:rPr>
          <w:rFonts w:ascii="新細明體" w:hAnsi="新細明體" w:cs="新細明體"/>
          <w:kern w:val="0"/>
          <w:szCs w:val="24"/>
        </w:rPr>
        <w:instrText xml:space="preserve"> HYPERLINK "http://w3.mohw.gov.tw/MOHW_Upload/doc/appraise/report/report-R.htm" \o "中間主要內容區" </w:instrText>
      </w:r>
      <w:r w:rsidRPr="00E63717">
        <w:rPr>
          <w:rFonts w:ascii="新細明體" w:hAnsi="新細明體" w:cs="新細明體"/>
          <w:kern w:val="0"/>
          <w:szCs w:val="24"/>
        </w:rPr>
        <w:fldChar w:fldCharType="separate"/>
      </w:r>
      <w:r w:rsidRPr="00E63717">
        <w:rPr>
          <w:rFonts w:ascii="Times New Roman" w:hAnsi="Times New Roman" w:cs="Times New Roman"/>
          <w:color w:val="FFFFFF"/>
          <w:kern w:val="0"/>
          <w:sz w:val="27"/>
          <w:szCs w:val="27"/>
          <w:u w:val="single"/>
        </w:rPr>
        <w:t>:::</w:t>
      </w:r>
      <w:r w:rsidRPr="00E63717">
        <w:rPr>
          <w:rFonts w:ascii="新細明體" w:hAnsi="新細明體" w:cs="新細明體"/>
          <w:kern w:val="0"/>
          <w:szCs w:val="24"/>
        </w:rPr>
        <w:fldChar w:fldCharType="end"/>
      </w:r>
    </w:p>
    <w:p w:rsidR="00E63717" w:rsidRPr="00E63717" w:rsidRDefault="00E63717" w:rsidP="00E63717">
      <w:pPr>
        <w:widowControl/>
        <w:autoSpaceDN/>
        <w:spacing w:before="100" w:beforeAutospacing="1" w:after="100" w:afterAutospacing="1" w:line="360" w:lineRule="atLeast"/>
        <w:ind w:right="-5" w:firstLine="280"/>
        <w:textAlignment w:val="auto"/>
        <w:rPr>
          <w:rFonts w:ascii="Times New Roman" w:hAnsi="Times New Roman" w:cs="Times New Roman"/>
          <w:color w:val="000000"/>
          <w:kern w:val="0"/>
          <w:sz w:val="27"/>
          <w:szCs w:val="27"/>
        </w:rPr>
      </w:pPr>
      <w:r w:rsidRPr="00E63717">
        <w:rPr>
          <w:rFonts w:ascii="Times New Roman" w:hAnsi="Times New Roman" w:cs="Times New Roman"/>
          <w:b/>
          <w:bCs/>
          <w:color w:val="000000"/>
          <w:kern w:val="0"/>
          <w:sz w:val="27"/>
          <w:szCs w:val="27"/>
        </w:rPr>
        <w:t>屏東縣政府</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（一）推展社區發展執行概況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截至</w:t>
      </w:r>
      <w:r w:rsidRPr="00E63717">
        <w:rPr>
          <w:rFonts w:ascii="Times New Roman" w:hAnsi="Times New Roman" w:cs="Times New Roman"/>
          <w:color w:val="000000"/>
          <w:kern w:val="0"/>
          <w:sz w:val="27"/>
          <w:szCs w:val="27"/>
        </w:rPr>
        <w:t>94</w:t>
      </w:r>
      <w:r w:rsidRPr="00E63717">
        <w:rPr>
          <w:rFonts w:ascii="Times New Roman" w:hAnsi="Times New Roman" w:cs="Times New Roman"/>
          <w:color w:val="000000"/>
          <w:kern w:val="0"/>
          <w:sz w:val="27"/>
          <w:szCs w:val="27"/>
        </w:rPr>
        <w:t>年底社區發展協會數</w:t>
      </w:r>
      <w:r w:rsidRPr="00E63717">
        <w:rPr>
          <w:rFonts w:ascii="Times New Roman" w:hAnsi="Times New Roman" w:cs="Times New Roman"/>
          <w:color w:val="000000"/>
          <w:kern w:val="0"/>
          <w:sz w:val="27"/>
          <w:szCs w:val="27"/>
        </w:rPr>
        <w:t>445</w:t>
      </w:r>
      <w:r w:rsidRPr="00E63717">
        <w:rPr>
          <w:rFonts w:ascii="Times New Roman" w:hAnsi="Times New Roman" w:cs="Times New Roman"/>
          <w:color w:val="000000"/>
          <w:kern w:val="0"/>
          <w:sz w:val="27"/>
          <w:szCs w:val="27"/>
        </w:rPr>
        <w:t>個，較上年度增加</w:t>
      </w: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個。</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2.94</w:t>
      </w:r>
      <w:r w:rsidRPr="00E63717">
        <w:rPr>
          <w:rFonts w:ascii="Times New Roman" w:hAnsi="Times New Roman" w:cs="Times New Roman"/>
          <w:color w:val="000000"/>
          <w:kern w:val="0"/>
          <w:sz w:val="27"/>
          <w:szCs w:val="27"/>
        </w:rPr>
        <w:t>年度社區發展預算為</w:t>
      </w:r>
      <w:r w:rsidRPr="00E63717">
        <w:rPr>
          <w:rFonts w:ascii="Times New Roman" w:hAnsi="Times New Roman" w:cs="Times New Roman"/>
          <w:color w:val="000000"/>
          <w:kern w:val="0"/>
          <w:sz w:val="27"/>
          <w:szCs w:val="27"/>
        </w:rPr>
        <w:t>1,881</w:t>
      </w:r>
      <w:r w:rsidRPr="00E63717">
        <w:rPr>
          <w:rFonts w:ascii="Times New Roman" w:hAnsi="Times New Roman" w:cs="Times New Roman"/>
          <w:color w:val="000000"/>
          <w:kern w:val="0"/>
          <w:sz w:val="27"/>
          <w:szCs w:val="27"/>
        </w:rPr>
        <w:t>萬元，</w:t>
      </w:r>
      <w:proofErr w:type="gramStart"/>
      <w:r w:rsidRPr="00E63717">
        <w:rPr>
          <w:rFonts w:ascii="Times New Roman" w:hAnsi="Times New Roman" w:cs="Times New Roman"/>
          <w:color w:val="000000"/>
          <w:kern w:val="0"/>
          <w:sz w:val="27"/>
          <w:szCs w:val="27"/>
        </w:rPr>
        <w:t>佔</w:t>
      </w:r>
      <w:proofErr w:type="gramEnd"/>
      <w:r w:rsidRPr="00E63717">
        <w:rPr>
          <w:rFonts w:ascii="Times New Roman" w:hAnsi="Times New Roman" w:cs="Times New Roman"/>
          <w:color w:val="000000"/>
          <w:kern w:val="0"/>
          <w:sz w:val="27"/>
          <w:szCs w:val="27"/>
        </w:rPr>
        <w:t>社政預算比例</w:t>
      </w:r>
      <w:r w:rsidRPr="00E63717">
        <w:rPr>
          <w:rFonts w:ascii="Times New Roman" w:hAnsi="Times New Roman" w:cs="Times New Roman"/>
          <w:color w:val="000000"/>
          <w:kern w:val="0"/>
          <w:sz w:val="27"/>
          <w:szCs w:val="27"/>
        </w:rPr>
        <w:t>0.91</w:t>
      </w:r>
      <w:r w:rsidRPr="00E63717">
        <w:rPr>
          <w:rFonts w:ascii="Times New Roman" w:hAnsi="Times New Roman" w:cs="Times New Roman"/>
          <w:color w:val="000000"/>
          <w:kern w:val="0"/>
          <w:sz w:val="27"/>
          <w:szCs w:val="27"/>
        </w:rPr>
        <w:t>％，執行率僅為</w:t>
      </w:r>
      <w:r w:rsidRPr="00E63717">
        <w:rPr>
          <w:rFonts w:ascii="Times New Roman" w:hAnsi="Times New Roman" w:cs="Times New Roman"/>
          <w:color w:val="000000"/>
          <w:kern w:val="0"/>
          <w:sz w:val="27"/>
          <w:szCs w:val="27"/>
        </w:rPr>
        <w:t>53</w:t>
      </w:r>
      <w:r w:rsidRPr="00E63717">
        <w:rPr>
          <w:rFonts w:ascii="Times New Roman" w:hAnsi="Times New Roman" w:cs="Times New Roman"/>
          <w:color w:val="000000"/>
          <w:kern w:val="0"/>
          <w:sz w:val="27"/>
          <w:szCs w:val="27"/>
        </w:rPr>
        <w:t>％。</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訂定年度計畫及進行社區概況調查。社區發展工作人力配置</w:t>
      </w: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人。</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推動「營造福利化社區專案補助計畫」，共有</w:t>
      </w:r>
      <w:r w:rsidRPr="00E63717">
        <w:rPr>
          <w:rFonts w:ascii="Times New Roman" w:hAnsi="Times New Roman" w:cs="Times New Roman"/>
          <w:color w:val="000000"/>
          <w:kern w:val="0"/>
          <w:sz w:val="27"/>
          <w:szCs w:val="27"/>
        </w:rPr>
        <w:t>38</w:t>
      </w:r>
      <w:r w:rsidRPr="00E63717">
        <w:rPr>
          <w:rFonts w:ascii="Times New Roman" w:hAnsi="Times New Roman" w:cs="Times New Roman"/>
          <w:color w:val="000000"/>
          <w:kern w:val="0"/>
          <w:sz w:val="27"/>
          <w:szCs w:val="27"/>
        </w:rPr>
        <w:t>個社區提出計畫。</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實施內政部社區照顧關懷據點，</w:t>
      </w:r>
      <w:r w:rsidRPr="00E63717">
        <w:rPr>
          <w:rFonts w:ascii="Times New Roman" w:hAnsi="Times New Roman" w:cs="Times New Roman"/>
          <w:color w:val="000000"/>
          <w:kern w:val="0"/>
          <w:sz w:val="27"/>
          <w:szCs w:val="27"/>
        </w:rPr>
        <w:t>94</w:t>
      </w:r>
      <w:r w:rsidRPr="00E63717">
        <w:rPr>
          <w:rFonts w:ascii="Times New Roman" w:hAnsi="Times New Roman" w:cs="Times New Roman"/>
          <w:color w:val="000000"/>
          <w:kern w:val="0"/>
          <w:sz w:val="27"/>
          <w:szCs w:val="27"/>
        </w:rPr>
        <w:t>年度成立社區照顧關懷據點有</w:t>
      </w:r>
      <w:r w:rsidRPr="00E63717">
        <w:rPr>
          <w:rFonts w:ascii="Times New Roman" w:hAnsi="Times New Roman" w:cs="Times New Roman"/>
          <w:color w:val="000000"/>
          <w:kern w:val="0"/>
          <w:sz w:val="27"/>
          <w:szCs w:val="27"/>
        </w:rPr>
        <w:t>14</w:t>
      </w:r>
      <w:r w:rsidRPr="00E63717">
        <w:rPr>
          <w:rFonts w:ascii="Times New Roman" w:hAnsi="Times New Roman" w:cs="Times New Roman"/>
          <w:color w:val="000000"/>
          <w:kern w:val="0"/>
          <w:sz w:val="27"/>
          <w:szCs w:val="27"/>
        </w:rPr>
        <w:t>處，目前已達到</w:t>
      </w:r>
      <w:r w:rsidRPr="00E63717">
        <w:rPr>
          <w:rFonts w:ascii="Times New Roman" w:hAnsi="Times New Roman" w:cs="Times New Roman"/>
          <w:color w:val="000000"/>
          <w:kern w:val="0"/>
          <w:sz w:val="27"/>
          <w:szCs w:val="27"/>
        </w:rPr>
        <w:t xml:space="preserve">44 </w:t>
      </w:r>
      <w:r w:rsidRPr="00E63717">
        <w:rPr>
          <w:rFonts w:ascii="Times New Roman" w:hAnsi="Times New Roman" w:cs="Times New Roman"/>
          <w:color w:val="000000"/>
          <w:kern w:val="0"/>
          <w:sz w:val="27"/>
          <w:szCs w:val="27"/>
        </w:rPr>
        <w:t>處，達成率為</w:t>
      </w:r>
      <w:r w:rsidRPr="00E63717">
        <w:rPr>
          <w:rFonts w:ascii="Times New Roman" w:hAnsi="Times New Roman" w:cs="Times New Roman"/>
          <w:color w:val="000000"/>
          <w:kern w:val="0"/>
          <w:sz w:val="27"/>
          <w:szCs w:val="27"/>
        </w:rPr>
        <w:t>83.81%</w:t>
      </w:r>
      <w:r w:rsidRPr="00E63717">
        <w:rPr>
          <w:rFonts w:ascii="Times New Roman" w:hAnsi="Times New Roman" w:cs="Times New Roman"/>
          <w:color w:val="000000"/>
          <w:kern w:val="0"/>
          <w:sz w:val="27"/>
          <w:szCs w:val="27"/>
        </w:rPr>
        <w:t>。</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經費編列略微縮減，內政部申請補助亦稍微減少，福利社區化推動執行成果尚可，人才培育機制建立但仍應加強普及社區行政人員。</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（二）主要特色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分區辦理社區人才培訓研習已經具有相當之成效。</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縣屬狹長型的地形，幅員廣大，社區分布廣闊，縣府仍盡心輔導社區，誠屬可貴。</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局長「宗教福利社區化」的構想，可以擬定試辦計畫，並聽取社區意見形成共識。</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縣府各局室資源互動共同輔導社區發展工作，績效良好。</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結合委託縣及人民團體，執行輔導社區和福利社區化工作。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為推動社區關懷據點，由藍色東港溪協會、美和技術學院及縣府共同組成協力社區團隊。</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輔導社區空間改造與社區健康營造中心，成果良好。</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（三）問題檢討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縣政府</w:t>
      </w:r>
      <w:r w:rsidRPr="00E63717">
        <w:rPr>
          <w:rFonts w:ascii="Times New Roman" w:hAnsi="Times New Roman" w:cs="Times New Roman"/>
          <w:color w:val="000000"/>
          <w:kern w:val="0"/>
          <w:sz w:val="27"/>
          <w:szCs w:val="27"/>
        </w:rPr>
        <w:t>94</w:t>
      </w:r>
      <w:r w:rsidRPr="00E63717">
        <w:rPr>
          <w:rFonts w:ascii="Times New Roman" w:hAnsi="Times New Roman" w:cs="Times New Roman"/>
          <w:color w:val="000000"/>
          <w:kern w:val="0"/>
          <w:sz w:val="27"/>
          <w:szCs w:val="27"/>
        </w:rPr>
        <w:t>年度預算執行率偏低僅</w:t>
      </w:r>
      <w:r w:rsidRPr="00E63717">
        <w:rPr>
          <w:rFonts w:ascii="Times New Roman" w:hAnsi="Times New Roman" w:cs="Times New Roman"/>
          <w:color w:val="000000"/>
          <w:kern w:val="0"/>
          <w:sz w:val="27"/>
          <w:szCs w:val="27"/>
        </w:rPr>
        <w:t>53%</w:t>
      </w:r>
      <w:r w:rsidRPr="00E63717">
        <w:rPr>
          <w:rFonts w:ascii="Times New Roman" w:hAnsi="Times New Roman" w:cs="Times New Roman"/>
          <w:color w:val="000000"/>
          <w:kern w:val="0"/>
          <w:sz w:val="27"/>
          <w:szCs w:val="27"/>
        </w:rPr>
        <w:t>，應加強執行。</w:t>
      </w:r>
      <w:r w:rsidRPr="00E63717">
        <w:rPr>
          <w:rFonts w:ascii="Times New Roman" w:hAnsi="Times New Roman" w:cs="Times New Roman"/>
          <w:color w:val="000000"/>
          <w:kern w:val="0"/>
          <w:sz w:val="27"/>
          <w:szCs w:val="27"/>
        </w:rPr>
        <w:t>.</w:t>
      </w:r>
      <w:r w:rsidRPr="00E63717">
        <w:rPr>
          <w:rFonts w:ascii="Times New Roman" w:hAnsi="Times New Roman" w:cs="Times New Roman"/>
          <w:color w:val="000000"/>
          <w:kern w:val="0"/>
          <w:sz w:val="27"/>
          <w:szCs w:val="27"/>
        </w:rPr>
        <w:t>社區補助資源是否分配不均，如何培養社區財務來源永續，並建立優良社區輔導陪伴制度，推展協力社區帶動整體社區意識。</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資源聯結，整合各局室、各單位發揮整體行動，為未來努力的目標。鄉鎮公所社區承辦相關人員應當強化其協助社區整理資料之功能角色。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3.</w:t>
      </w:r>
      <w:r w:rsidRPr="00E63717">
        <w:rPr>
          <w:rFonts w:ascii="Times New Roman" w:hAnsi="Times New Roman" w:cs="Times New Roman"/>
          <w:color w:val="000000"/>
          <w:kern w:val="0"/>
          <w:sz w:val="27"/>
          <w:szCs w:val="27"/>
        </w:rPr>
        <w:t>社會局內有關承辦老人福利與社區發展業務同仁應當互相溝通協調，以利社區照顧關懷業務之推動。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社區應進行社區需求調查，了解社區的需求再來進行協助。例如：資料整理呈現有困難。</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部分社區對評鑑指標之呈現及社區工作精神的認知，仍有待加強。也有許多具有成效卓越的社區，使其經驗能夠傳承，需要縣府輔導其發揮。</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某些社區照顧關懷據點的課程過於鬆散，應該協助社區規劃及擬定有利於老人身心機能活化之課程表。</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縣府與公所層級要思維福利社區化的概念「在地關懷、在地照顧」。如何讓社區能夠不依賴政府而能成就「安居樂業」。公部門應該啟發社區的熱心人士，給予方法與技術，陪伴社區進行整合資源，諸如學術單位、已有成效的社區發展協會在輔導的工作上要思考省力作法。</w:t>
      </w:r>
    </w:p>
    <w:p w:rsidR="00E63717" w:rsidRPr="00E63717" w:rsidRDefault="00E63717" w:rsidP="00E63717">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8.</w:t>
      </w:r>
      <w:r w:rsidRPr="00E63717">
        <w:rPr>
          <w:rFonts w:ascii="Times New Roman" w:hAnsi="Times New Roman" w:cs="Times New Roman"/>
          <w:color w:val="000000"/>
          <w:kern w:val="0"/>
          <w:sz w:val="27"/>
          <w:szCs w:val="27"/>
        </w:rPr>
        <w:t>學術團體輔導合作僅止於縣府層級，思考建立學術團體或專業機構，輔導或結合社區發展執行。</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（四）建議事項</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加強輔導社區健全會務財務制度，申請中央各部會社區發展相關補助經費取得資源。</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經費之預算決算建議以受評年度及其前後各</w:t>
      </w:r>
      <w:proofErr w:type="gramStart"/>
      <w:r w:rsidRPr="00E63717">
        <w:rPr>
          <w:rFonts w:ascii="Times New Roman" w:hAnsi="Times New Roman" w:cs="Times New Roman"/>
          <w:color w:val="000000"/>
          <w:kern w:val="0"/>
          <w:sz w:val="27"/>
          <w:szCs w:val="27"/>
        </w:rPr>
        <w:t>一</w:t>
      </w:r>
      <w:proofErr w:type="gramEnd"/>
      <w:r w:rsidRPr="00E63717">
        <w:rPr>
          <w:rFonts w:ascii="Times New Roman" w:hAnsi="Times New Roman" w:cs="Times New Roman"/>
          <w:color w:val="000000"/>
          <w:kern w:val="0"/>
          <w:sz w:val="27"/>
          <w:szCs w:val="27"/>
        </w:rPr>
        <w:t>年度呈現，以利比較及觀察延續性。</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多舉辦觀摩、參訪或講座，對社區發展協會核心人士進行觀念灌輸。</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啟動社區協力計畫，讓具有指標性的社區能夠陪伴及輔導正在努力成長的發展協會有機會找到屬於自己特色的可能性。</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建議將辦理社區工作績效卓著之成熟型社區理事長或幹部結合起來，組成社區培力的輔導陪伴起步型社區。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進行社區發展協會需求調查，進行社區人才培力計劃，結合縣內社會工作及其他營造專業資源進行社區陪伴。</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社會局內部的整合，老人、婦女，志工一起做，除學者之外，讓有經驗的理事長、幹部能夠經驗分享。</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8.</w:t>
      </w:r>
      <w:r w:rsidRPr="00E63717">
        <w:rPr>
          <w:rFonts w:ascii="Times New Roman" w:hAnsi="Times New Roman" w:cs="Times New Roman"/>
          <w:color w:val="000000"/>
          <w:kern w:val="0"/>
          <w:sz w:val="27"/>
          <w:szCs w:val="27"/>
        </w:rPr>
        <w:t>社區與宗教界結合，可以召開願景會議，使社區的資源能夠有效運用。</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9.</w:t>
      </w:r>
      <w:r w:rsidRPr="00E63717">
        <w:rPr>
          <w:rFonts w:ascii="Times New Roman" w:hAnsi="Times New Roman" w:cs="Times New Roman"/>
          <w:color w:val="000000"/>
          <w:kern w:val="0"/>
          <w:sz w:val="27"/>
          <w:szCs w:val="27"/>
        </w:rPr>
        <w:t>社區照顧關懷據點，量與質的提升應同時並進，而鄉鎮公所的協力與陪伴，是未來的重點。</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10.</w:t>
      </w:r>
      <w:r w:rsidRPr="00E63717">
        <w:rPr>
          <w:rFonts w:ascii="Times New Roman" w:hAnsi="Times New Roman" w:cs="Times New Roman"/>
          <w:color w:val="000000"/>
          <w:kern w:val="0"/>
          <w:sz w:val="27"/>
          <w:szCs w:val="27"/>
        </w:rPr>
        <w:t>社區照顧關懷據點課程應朝向有利於老人身心機能活化之課程，高雄縣推動社區學堂的經驗值得借鏡。</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b/>
          <w:bCs/>
          <w:color w:val="000000"/>
          <w:kern w:val="0"/>
          <w:sz w:val="27"/>
          <w:szCs w:val="27"/>
        </w:rPr>
        <w:lastRenderedPageBreak/>
        <w:t>六十七、屏東縣</w:t>
      </w:r>
      <w:proofErr w:type="gramStart"/>
      <w:r w:rsidRPr="00E63717">
        <w:rPr>
          <w:rFonts w:ascii="Times New Roman" w:hAnsi="Times New Roman" w:cs="Times New Roman"/>
          <w:b/>
          <w:bCs/>
          <w:color w:val="000000"/>
          <w:kern w:val="0"/>
          <w:sz w:val="27"/>
          <w:szCs w:val="27"/>
        </w:rPr>
        <w:t>屏東市崇蘭社區</w:t>
      </w:r>
      <w:proofErr w:type="gramEnd"/>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（一）推展社區發展執行概況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成立於</w:t>
      </w:r>
      <w:r w:rsidRPr="00E63717">
        <w:rPr>
          <w:rFonts w:ascii="Times New Roman" w:hAnsi="Times New Roman" w:cs="Times New Roman"/>
          <w:color w:val="000000"/>
          <w:kern w:val="0"/>
          <w:sz w:val="27"/>
          <w:szCs w:val="27"/>
        </w:rPr>
        <w:t xml:space="preserve"> 89</w:t>
      </w:r>
      <w:r w:rsidRPr="00E63717">
        <w:rPr>
          <w:rFonts w:ascii="Times New Roman" w:hAnsi="Times New Roman" w:cs="Times New Roman"/>
          <w:color w:val="000000"/>
          <w:kern w:val="0"/>
          <w:sz w:val="27"/>
          <w:szCs w:val="27"/>
        </w:rPr>
        <w:t>年，社區</w:t>
      </w:r>
      <w:r w:rsidRPr="00E63717">
        <w:rPr>
          <w:rFonts w:ascii="Times New Roman" w:hAnsi="Times New Roman" w:cs="Times New Roman"/>
          <w:color w:val="000000"/>
          <w:kern w:val="0"/>
          <w:sz w:val="27"/>
          <w:szCs w:val="27"/>
        </w:rPr>
        <w:t>.3,977</w:t>
      </w:r>
      <w:r w:rsidRPr="00E63717">
        <w:rPr>
          <w:rFonts w:ascii="Times New Roman" w:hAnsi="Times New Roman" w:cs="Times New Roman"/>
          <w:color w:val="000000"/>
          <w:kern w:val="0"/>
          <w:sz w:val="27"/>
          <w:szCs w:val="27"/>
        </w:rPr>
        <w:t>戶</w:t>
      </w: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萬</w:t>
      </w:r>
      <w:r w:rsidRPr="00E63717">
        <w:rPr>
          <w:rFonts w:ascii="Times New Roman" w:hAnsi="Times New Roman" w:cs="Times New Roman"/>
          <w:color w:val="000000"/>
          <w:kern w:val="0"/>
          <w:sz w:val="27"/>
          <w:szCs w:val="27"/>
        </w:rPr>
        <w:t>1,685</w:t>
      </w:r>
      <w:r w:rsidRPr="00E63717">
        <w:rPr>
          <w:rFonts w:ascii="Times New Roman" w:hAnsi="Times New Roman" w:cs="Times New Roman"/>
          <w:color w:val="000000"/>
          <w:kern w:val="0"/>
          <w:sz w:val="27"/>
          <w:szCs w:val="27"/>
        </w:rPr>
        <w:t>人，會員</w:t>
      </w:r>
      <w:r w:rsidRPr="00E63717">
        <w:rPr>
          <w:rFonts w:ascii="Times New Roman" w:hAnsi="Times New Roman" w:cs="Times New Roman"/>
          <w:color w:val="000000"/>
          <w:kern w:val="0"/>
          <w:sz w:val="27"/>
          <w:szCs w:val="27"/>
        </w:rPr>
        <w:t>177</w:t>
      </w:r>
      <w:r w:rsidRPr="00E63717">
        <w:rPr>
          <w:rFonts w:ascii="Times New Roman" w:hAnsi="Times New Roman" w:cs="Times New Roman"/>
          <w:color w:val="000000"/>
          <w:kern w:val="0"/>
          <w:sz w:val="27"/>
          <w:szCs w:val="27"/>
        </w:rPr>
        <w:t>人，屬新舊部落交織住商混合型社區。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社區地理、歷史資源及人口、年齡、教育程度、職業分析完整，人口增加快速，會務運作正常。</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社區向心力強，社區媽媽教室</w:t>
      </w:r>
      <w:r w:rsidRPr="00E63717">
        <w:rPr>
          <w:rFonts w:ascii="Times New Roman" w:hAnsi="Times New Roman" w:cs="Times New Roman"/>
          <w:color w:val="000000"/>
          <w:kern w:val="0"/>
          <w:sz w:val="27"/>
          <w:szCs w:val="27"/>
        </w:rPr>
        <w:t>106</w:t>
      </w:r>
      <w:r w:rsidRPr="00E63717">
        <w:rPr>
          <w:rFonts w:ascii="Times New Roman" w:hAnsi="Times New Roman" w:cs="Times New Roman"/>
          <w:color w:val="000000"/>
          <w:kern w:val="0"/>
          <w:sz w:val="27"/>
          <w:szCs w:val="27"/>
        </w:rPr>
        <w:t>人，長壽俱樂部</w:t>
      </w:r>
      <w:r w:rsidRPr="00E63717">
        <w:rPr>
          <w:rFonts w:ascii="Times New Roman" w:hAnsi="Times New Roman" w:cs="Times New Roman"/>
          <w:color w:val="000000"/>
          <w:kern w:val="0"/>
          <w:sz w:val="27"/>
          <w:szCs w:val="27"/>
        </w:rPr>
        <w:t>70</w:t>
      </w:r>
      <w:r w:rsidRPr="00E63717">
        <w:rPr>
          <w:rFonts w:ascii="Times New Roman" w:hAnsi="Times New Roman" w:cs="Times New Roman"/>
          <w:color w:val="000000"/>
          <w:kern w:val="0"/>
          <w:sz w:val="27"/>
          <w:szCs w:val="27"/>
        </w:rPr>
        <w:t>人。擅於結合社會資源，結合文化基金會積極推動各項福利社區化工作。結合慈濟師兄師姐認養</w:t>
      </w:r>
      <w:proofErr w:type="gramStart"/>
      <w:r w:rsidRPr="00E63717">
        <w:rPr>
          <w:rFonts w:ascii="Times New Roman" w:hAnsi="Times New Roman" w:cs="Times New Roman"/>
          <w:color w:val="000000"/>
          <w:kern w:val="0"/>
          <w:sz w:val="27"/>
          <w:szCs w:val="27"/>
        </w:rPr>
        <w:t>維護崇蘭環保公園</w:t>
      </w:r>
      <w:proofErr w:type="gramEnd"/>
      <w:r w:rsidRPr="00E63717">
        <w:rPr>
          <w:rFonts w:ascii="Times New Roman" w:hAnsi="Times New Roman" w:cs="Times New Roman"/>
          <w:color w:val="000000"/>
          <w:kern w:val="0"/>
          <w:sz w:val="27"/>
          <w:szCs w:val="27"/>
        </w:rPr>
        <w:t>。</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執行城鄉新風貌計畫，為一城鄉新風範示範社區，蕭氏家廟榮獲台灣歷史建築</w:t>
      </w:r>
      <w:proofErr w:type="gramStart"/>
      <w:r w:rsidRPr="00E63717">
        <w:rPr>
          <w:rFonts w:ascii="Times New Roman" w:hAnsi="Times New Roman" w:cs="Times New Roman"/>
          <w:color w:val="000000"/>
          <w:kern w:val="0"/>
          <w:sz w:val="27"/>
          <w:szCs w:val="27"/>
        </w:rPr>
        <w:t>百景賞第</w:t>
      </w:r>
      <w:r w:rsidRPr="00E63717">
        <w:rPr>
          <w:rFonts w:ascii="Times New Roman" w:hAnsi="Times New Roman" w:cs="Times New Roman"/>
          <w:color w:val="000000"/>
          <w:kern w:val="0"/>
          <w:sz w:val="27"/>
          <w:szCs w:val="27"/>
        </w:rPr>
        <w:t>33</w:t>
      </w:r>
      <w:r w:rsidRPr="00E63717">
        <w:rPr>
          <w:rFonts w:ascii="Times New Roman" w:hAnsi="Times New Roman" w:cs="Times New Roman"/>
          <w:color w:val="000000"/>
          <w:kern w:val="0"/>
          <w:sz w:val="27"/>
          <w:szCs w:val="27"/>
        </w:rPr>
        <w:t>名</w:t>
      </w:r>
      <w:proofErr w:type="gramEnd"/>
      <w:r w:rsidRPr="00E63717">
        <w:rPr>
          <w:rFonts w:ascii="Times New Roman" w:hAnsi="Times New Roman" w:cs="Times New Roman"/>
          <w:color w:val="000000"/>
          <w:kern w:val="0"/>
          <w:sz w:val="27"/>
          <w:szCs w:val="27"/>
        </w:rPr>
        <w:t>，為社區內重要文化資產。</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老人人口</w:t>
      </w:r>
      <w:proofErr w:type="gramStart"/>
      <w:r w:rsidRPr="00E63717">
        <w:rPr>
          <w:rFonts w:ascii="Times New Roman" w:hAnsi="Times New Roman" w:cs="Times New Roman"/>
          <w:color w:val="000000"/>
          <w:kern w:val="0"/>
          <w:sz w:val="27"/>
          <w:szCs w:val="27"/>
        </w:rPr>
        <w:t>佔</w:t>
      </w:r>
      <w:proofErr w:type="gramEnd"/>
      <w:r w:rsidRPr="00E63717">
        <w:rPr>
          <w:rFonts w:ascii="Times New Roman" w:hAnsi="Times New Roman" w:cs="Times New Roman"/>
          <w:color w:val="000000"/>
          <w:kern w:val="0"/>
          <w:sz w:val="27"/>
          <w:szCs w:val="27"/>
        </w:rPr>
        <w:t>7.33%</w:t>
      </w:r>
      <w:r w:rsidRPr="00E63717">
        <w:rPr>
          <w:rFonts w:ascii="Times New Roman" w:hAnsi="Times New Roman" w:cs="Times New Roman"/>
          <w:color w:val="000000"/>
          <w:kern w:val="0"/>
          <w:sz w:val="27"/>
          <w:szCs w:val="27"/>
        </w:rPr>
        <w:t>，子女教育問題較多，軍公教人員比例較高。</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（二）主要特色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人口分析包含成長分析、扶養比、</w:t>
      </w:r>
      <w:proofErr w:type="gramStart"/>
      <w:r w:rsidRPr="00E63717">
        <w:rPr>
          <w:rFonts w:ascii="Times New Roman" w:hAnsi="Times New Roman" w:cs="Times New Roman"/>
          <w:color w:val="000000"/>
          <w:kern w:val="0"/>
          <w:sz w:val="27"/>
          <w:szCs w:val="27"/>
        </w:rPr>
        <w:t>扶幼比及</w:t>
      </w:r>
      <w:proofErr w:type="gramEnd"/>
      <w:r w:rsidRPr="00E63717">
        <w:rPr>
          <w:rFonts w:ascii="Times New Roman" w:hAnsi="Times New Roman" w:cs="Times New Roman"/>
          <w:color w:val="000000"/>
          <w:kern w:val="0"/>
          <w:sz w:val="27"/>
          <w:szCs w:val="27"/>
        </w:rPr>
        <w:t>死亡原因等各項精緻數據，社會福利面向包含老人、婦女、青少年、兒童及新移民，尤其是結合蕭氏家廟空間改造使用，各項服務值得讚許，並積極開發志願服務人力且納入內政部祥和志工隊，管理良好。</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藝文活動（藝文學苑、健康學苑）、人才培育、弱勢族群關懷照顧、社區報發行、以藝術人文心靈成長活動，提升社區居民參與社區動機，並營造健康優質生活環境社區。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活動依使用者付費的概念來進行，社區財務運作正常進行，各項資源連結良好。</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蕭氏家廟古蹟保存及維護成效可見，有先做社區調查，並訪問社區耆老。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從文化空間改造進入社區發展，並進行資源整合，協力發展的單位依據功能不同而產生。完成阿猴地方文化館</w:t>
      </w:r>
      <w:proofErr w:type="gramStart"/>
      <w:r w:rsidRPr="00E63717">
        <w:rPr>
          <w:rFonts w:ascii="Times New Roman" w:hAnsi="Times New Roman" w:cs="Times New Roman"/>
          <w:color w:val="000000"/>
          <w:kern w:val="0"/>
          <w:sz w:val="27"/>
          <w:szCs w:val="27"/>
        </w:rPr>
        <w:t>—</w:t>
      </w:r>
      <w:proofErr w:type="gramEnd"/>
      <w:r w:rsidRPr="00E63717">
        <w:rPr>
          <w:rFonts w:ascii="Times New Roman" w:hAnsi="Times New Roman" w:cs="Times New Roman"/>
          <w:color w:val="000000"/>
          <w:kern w:val="0"/>
          <w:sz w:val="27"/>
          <w:szCs w:val="27"/>
        </w:rPr>
        <w:t>課餘</w:t>
      </w:r>
      <w:proofErr w:type="gramStart"/>
      <w:r w:rsidRPr="00E63717">
        <w:rPr>
          <w:rFonts w:ascii="Times New Roman" w:hAnsi="Times New Roman" w:cs="Times New Roman"/>
          <w:color w:val="000000"/>
          <w:kern w:val="0"/>
          <w:sz w:val="27"/>
          <w:szCs w:val="27"/>
        </w:rPr>
        <w:t>軒</w:t>
      </w:r>
      <w:proofErr w:type="gramEnd"/>
      <w:r w:rsidRPr="00E63717">
        <w:rPr>
          <w:rFonts w:ascii="Times New Roman" w:hAnsi="Times New Roman" w:cs="Times New Roman"/>
          <w:color w:val="000000"/>
          <w:kern w:val="0"/>
          <w:sz w:val="27"/>
          <w:szCs w:val="27"/>
        </w:rPr>
        <w:t>修護工程。與地方宗教團體結合，運用黎</w:t>
      </w:r>
      <w:proofErr w:type="gramStart"/>
      <w:r w:rsidRPr="00E63717">
        <w:rPr>
          <w:rFonts w:ascii="Times New Roman" w:hAnsi="Times New Roman" w:cs="Times New Roman"/>
          <w:color w:val="000000"/>
          <w:kern w:val="0"/>
          <w:sz w:val="27"/>
          <w:szCs w:val="27"/>
        </w:rPr>
        <w:t>昌殿房</w:t>
      </w:r>
      <w:proofErr w:type="gramEnd"/>
      <w:r w:rsidRPr="00E63717">
        <w:rPr>
          <w:rFonts w:ascii="Times New Roman" w:hAnsi="Times New Roman" w:cs="Times New Roman"/>
          <w:color w:val="000000"/>
          <w:kern w:val="0"/>
          <w:sz w:val="27"/>
          <w:szCs w:val="27"/>
        </w:rPr>
        <w:t>舍辦理社區照顧關懷據點。</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進行</w:t>
      </w:r>
      <w:r w:rsidRPr="00E63717">
        <w:rPr>
          <w:rFonts w:ascii="Times New Roman" w:hAnsi="Times New Roman" w:cs="Times New Roman"/>
          <w:color w:val="000000"/>
          <w:kern w:val="0"/>
          <w:sz w:val="27"/>
          <w:szCs w:val="27"/>
        </w:rPr>
        <w:t>SWOT</w:t>
      </w:r>
      <w:r w:rsidRPr="00E63717">
        <w:rPr>
          <w:rFonts w:ascii="Times New Roman" w:hAnsi="Times New Roman" w:cs="Times New Roman"/>
          <w:color w:val="000000"/>
          <w:kern w:val="0"/>
          <w:sz w:val="27"/>
          <w:szCs w:val="27"/>
        </w:rPr>
        <w:t>分析，充分了解社區本身特點。</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（三）問題檢討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社區活動地點分散，因每</w:t>
      </w:r>
      <w:proofErr w:type="gramStart"/>
      <w:r w:rsidRPr="00E63717">
        <w:rPr>
          <w:rFonts w:ascii="Times New Roman" w:hAnsi="Times New Roman" w:cs="Times New Roman"/>
          <w:color w:val="000000"/>
          <w:kern w:val="0"/>
          <w:sz w:val="27"/>
          <w:szCs w:val="27"/>
        </w:rPr>
        <w:t>ㄧ</w:t>
      </w:r>
      <w:proofErr w:type="gramEnd"/>
      <w:r w:rsidRPr="00E63717">
        <w:rPr>
          <w:rFonts w:ascii="Times New Roman" w:hAnsi="Times New Roman" w:cs="Times New Roman"/>
          <w:color w:val="000000"/>
          <w:kern w:val="0"/>
          <w:sz w:val="27"/>
          <w:szCs w:val="27"/>
        </w:rPr>
        <w:t>地點的特性不同，有民眾自宅，有寺廟空間等等，應有訂定相關管理準則或辦法，以期建立制度永續發展。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2.</w:t>
      </w:r>
      <w:r w:rsidRPr="00E63717">
        <w:rPr>
          <w:rFonts w:ascii="Times New Roman" w:hAnsi="Times New Roman" w:cs="Times New Roman"/>
          <w:color w:val="000000"/>
          <w:kern w:val="0"/>
          <w:sz w:val="27"/>
          <w:szCs w:val="27"/>
        </w:rPr>
        <w:t>避免社區發展協會是基金會附屬機構。社區民眾必須清楚兩者角色的不同，互補與分工非常重要，以免未來因人事異動，而失去好不容易建立起來的默契。</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評鑑資料未依評鑑指標及項目陳列。</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活動很多，初步看起來是一個充滿活力的社區，社區藝文</w:t>
      </w:r>
      <w:proofErr w:type="gramStart"/>
      <w:r w:rsidRPr="00E63717">
        <w:rPr>
          <w:rFonts w:ascii="Times New Roman" w:hAnsi="Times New Roman" w:cs="Times New Roman"/>
          <w:color w:val="000000"/>
          <w:kern w:val="0"/>
          <w:sz w:val="27"/>
          <w:szCs w:val="27"/>
        </w:rPr>
        <w:t>學苑有許多</w:t>
      </w:r>
      <w:proofErr w:type="gramEnd"/>
      <w:r w:rsidRPr="00E63717">
        <w:rPr>
          <w:rFonts w:ascii="Times New Roman" w:hAnsi="Times New Roman" w:cs="Times New Roman"/>
          <w:color w:val="000000"/>
          <w:kern w:val="0"/>
          <w:sz w:val="27"/>
          <w:szCs w:val="27"/>
        </w:rPr>
        <w:t>種類課程，但缺乏福利思維。社會福利社區化的概念與社區發展遠景的整合。</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部分社區關懷個案資料具隱密性，不應陳列於評鑑現場。</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（四）建議事項</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做社區的福利需求調查。重視社區永續發展的議題。</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原始憑證請依核銷憑證格式黏貼裝訂成冊保存。</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落實社區關懷志工關懷訪視之紀錄，並連結在地資源建立照顧網絡。</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鼓勵社區的青少年替社區付出。</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社區憂鬱症老人比率似乎較高，對於行動不便之老人，應該加強社區照顧關懷訪視之工作。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結合社區內的孩童需要與社區發展的工作，妥善利用社區的人力資源進行需求調查，不論從文化或是福利需求進入，可以思考永續概念。</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進行</w:t>
      </w:r>
      <w:r w:rsidRPr="00E63717">
        <w:rPr>
          <w:rFonts w:ascii="Times New Roman" w:hAnsi="Times New Roman" w:cs="Times New Roman"/>
          <w:color w:val="000000"/>
          <w:kern w:val="0"/>
          <w:sz w:val="27"/>
          <w:szCs w:val="27"/>
        </w:rPr>
        <w:t>SWOT</w:t>
      </w:r>
      <w:r w:rsidRPr="00E63717">
        <w:rPr>
          <w:rFonts w:ascii="Times New Roman" w:hAnsi="Times New Roman" w:cs="Times New Roman"/>
          <w:color w:val="000000"/>
          <w:kern w:val="0"/>
          <w:sz w:val="27"/>
          <w:szCs w:val="27"/>
        </w:rPr>
        <w:t>分析後，可加上解決策略（</w:t>
      </w:r>
      <w:r w:rsidRPr="00E63717">
        <w:rPr>
          <w:rFonts w:ascii="Times New Roman" w:hAnsi="Times New Roman" w:cs="Times New Roman"/>
          <w:color w:val="000000"/>
          <w:kern w:val="0"/>
          <w:sz w:val="27"/>
          <w:szCs w:val="27"/>
        </w:rPr>
        <w:t>Strategy</w:t>
      </w:r>
      <w:r w:rsidRPr="00E63717">
        <w:rPr>
          <w:rFonts w:ascii="Times New Roman" w:hAnsi="Times New Roman" w:cs="Times New Roman"/>
          <w:color w:val="000000"/>
          <w:kern w:val="0"/>
          <w:sz w:val="27"/>
          <w:szCs w:val="27"/>
        </w:rPr>
        <w:t>），針對弱點與威脅進行突破。</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8.</w:t>
      </w:r>
      <w:r w:rsidRPr="00E63717">
        <w:rPr>
          <w:rFonts w:ascii="Times New Roman" w:hAnsi="Times New Roman" w:cs="Times New Roman"/>
          <w:color w:val="000000"/>
          <w:kern w:val="0"/>
          <w:sz w:val="27"/>
          <w:szCs w:val="27"/>
        </w:rPr>
        <w:t>將社區發展模式分享培力其他社區，帶動區域繁榮發展。</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b/>
          <w:bCs/>
          <w:color w:val="000000"/>
          <w:kern w:val="0"/>
          <w:sz w:val="27"/>
          <w:szCs w:val="27"/>
        </w:rPr>
        <w:t>六十八、屏東縣枋寮鄉東海社區</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（一）推展社區發展執行概況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成立於</w:t>
      </w:r>
      <w:r w:rsidRPr="00E63717">
        <w:rPr>
          <w:rFonts w:ascii="Times New Roman" w:hAnsi="Times New Roman" w:cs="Times New Roman"/>
          <w:color w:val="000000"/>
          <w:kern w:val="0"/>
          <w:sz w:val="27"/>
          <w:szCs w:val="27"/>
        </w:rPr>
        <w:t>82</w:t>
      </w:r>
      <w:r w:rsidRPr="00E63717">
        <w:rPr>
          <w:rFonts w:ascii="Times New Roman" w:hAnsi="Times New Roman" w:cs="Times New Roman"/>
          <w:color w:val="000000"/>
          <w:kern w:val="0"/>
          <w:sz w:val="27"/>
          <w:szCs w:val="27"/>
        </w:rPr>
        <w:t>年</w:t>
      </w: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月，居民</w:t>
      </w:r>
      <w:r w:rsidRPr="00E63717">
        <w:rPr>
          <w:rFonts w:ascii="Times New Roman" w:hAnsi="Times New Roman" w:cs="Times New Roman"/>
          <w:color w:val="000000"/>
          <w:kern w:val="0"/>
          <w:sz w:val="27"/>
          <w:szCs w:val="27"/>
        </w:rPr>
        <w:t>3,500</w:t>
      </w:r>
      <w:r w:rsidRPr="00E63717">
        <w:rPr>
          <w:rFonts w:ascii="Times New Roman" w:hAnsi="Times New Roman" w:cs="Times New Roman"/>
          <w:color w:val="000000"/>
          <w:kern w:val="0"/>
          <w:sz w:val="27"/>
          <w:szCs w:val="27"/>
        </w:rPr>
        <w:t>人，會員</w:t>
      </w:r>
      <w:r w:rsidRPr="00E63717">
        <w:rPr>
          <w:rFonts w:ascii="Times New Roman" w:hAnsi="Times New Roman" w:cs="Times New Roman"/>
          <w:color w:val="000000"/>
          <w:kern w:val="0"/>
          <w:sz w:val="27"/>
          <w:szCs w:val="27"/>
        </w:rPr>
        <w:t>209</w:t>
      </w:r>
      <w:r w:rsidRPr="00E63717">
        <w:rPr>
          <w:rFonts w:ascii="Times New Roman" w:hAnsi="Times New Roman" w:cs="Times New Roman"/>
          <w:color w:val="000000"/>
          <w:kern w:val="0"/>
          <w:sz w:val="27"/>
          <w:szCs w:val="27"/>
        </w:rPr>
        <w:t>人，自然資源調查分析及產業資源完整，屬鄉村型態傳統社區。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理事長與村長合作無間共同推動社區發展工作，鄉級人民團體環保協會、媽媽才藝協會，東海國小、寺廟民俗技藝團隊，合力參與。</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社區動員力量強，環保志工多達</w:t>
      </w:r>
      <w:r w:rsidRPr="00E63717">
        <w:rPr>
          <w:rFonts w:ascii="Times New Roman" w:hAnsi="Times New Roman" w:cs="Times New Roman"/>
          <w:color w:val="000000"/>
          <w:kern w:val="0"/>
          <w:sz w:val="27"/>
          <w:szCs w:val="27"/>
        </w:rPr>
        <w:t>93</w:t>
      </w:r>
      <w:r w:rsidRPr="00E63717">
        <w:rPr>
          <w:rFonts w:ascii="Times New Roman" w:hAnsi="Times New Roman" w:cs="Times New Roman"/>
          <w:color w:val="000000"/>
          <w:kern w:val="0"/>
          <w:sz w:val="27"/>
          <w:szCs w:val="27"/>
        </w:rPr>
        <w:t>人，組織及編制健全。與學校的結合相當不錯。</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社區推展各項</w:t>
      </w:r>
      <w:proofErr w:type="gramStart"/>
      <w:r w:rsidRPr="00E63717">
        <w:rPr>
          <w:rFonts w:ascii="Times New Roman" w:hAnsi="Times New Roman" w:cs="Times New Roman"/>
          <w:color w:val="000000"/>
          <w:kern w:val="0"/>
          <w:sz w:val="27"/>
          <w:szCs w:val="27"/>
        </w:rPr>
        <w:t>活動均極具</w:t>
      </w:r>
      <w:proofErr w:type="gramEnd"/>
      <w:r w:rsidRPr="00E63717">
        <w:rPr>
          <w:rFonts w:ascii="Times New Roman" w:hAnsi="Times New Roman" w:cs="Times New Roman"/>
          <w:color w:val="000000"/>
          <w:kern w:val="0"/>
          <w:sz w:val="27"/>
          <w:szCs w:val="27"/>
        </w:rPr>
        <w:t>特色，產業以農漁業為主，</w:t>
      </w:r>
      <w:proofErr w:type="gramStart"/>
      <w:r w:rsidRPr="00E63717">
        <w:rPr>
          <w:rFonts w:ascii="Times New Roman" w:hAnsi="Times New Roman" w:cs="Times New Roman"/>
          <w:color w:val="000000"/>
          <w:kern w:val="0"/>
          <w:sz w:val="27"/>
          <w:szCs w:val="27"/>
        </w:rPr>
        <w:t>北玄宮</w:t>
      </w:r>
      <w:proofErr w:type="gramEnd"/>
      <w:r w:rsidRPr="00E63717">
        <w:rPr>
          <w:rFonts w:ascii="Times New Roman" w:hAnsi="Times New Roman" w:cs="Times New Roman"/>
          <w:color w:val="000000"/>
          <w:kern w:val="0"/>
          <w:sz w:val="27"/>
          <w:szCs w:val="27"/>
        </w:rPr>
        <w:t>為宗教信仰的中心。</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4.</w:t>
      </w:r>
      <w:r w:rsidRPr="00E63717">
        <w:rPr>
          <w:rFonts w:ascii="Times New Roman" w:hAnsi="Times New Roman" w:cs="Times New Roman"/>
          <w:color w:val="000000"/>
          <w:kern w:val="0"/>
          <w:sz w:val="27"/>
          <w:szCs w:val="27"/>
        </w:rPr>
        <w:t>環境綠美化成果豐富，綠地空地整理極具成效。舉辦元宵節慶祝活動。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已申請內政部社區照顧關懷據點，經核定尚未執行。</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（二）主要特色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社區動員能力強、村長、</w:t>
      </w:r>
      <w:proofErr w:type="gramStart"/>
      <w:r w:rsidRPr="00E63717">
        <w:rPr>
          <w:rFonts w:ascii="Times New Roman" w:hAnsi="Times New Roman" w:cs="Times New Roman"/>
          <w:color w:val="000000"/>
          <w:kern w:val="0"/>
          <w:sz w:val="27"/>
          <w:szCs w:val="27"/>
        </w:rPr>
        <w:t>鄉主秘</w:t>
      </w:r>
      <w:proofErr w:type="gramEnd"/>
      <w:r w:rsidRPr="00E63717">
        <w:rPr>
          <w:rFonts w:ascii="Times New Roman" w:hAnsi="Times New Roman" w:cs="Times New Roman"/>
          <w:color w:val="000000"/>
          <w:kern w:val="0"/>
          <w:sz w:val="27"/>
          <w:szCs w:val="27"/>
        </w:rPr>
        <w:t>、校長、警察局，資源網絡連絡豐富。社區凝聚力強，小學及附近社團均相互支援，資源連結頗具成效。</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社區以民主方式選出</w:t>
      </w:r>
      <w:proofErr w:type="gramStart"/>
      <w:r w:rsidRPr="00E63717">
        <w:rPr>
          <w:rFonts w:ascii="Times New Roman" w:hAnsi="Times New Roman" w:cs="Times New Roman"/>
          <w:color w:val="000000"/>
          <w:kern w:val="0"/>
          <w:sz w:val="27"/>
          <w:szCs w:val="27"/>
        </w:rPr>
        <w:t>村花、村旗、村歌、村徽</w:t>
      </w:r>
      <w:proofErr w:type="gramEnd"/>
      <w:r w:rsidRPr="00E63717">
        <w:rPr>
          <w:rFonts w:ascii="Times New Roman" w:hAnsi="Times New Roman" w:cs="Times New Roman"/>
          <w:color w:val="000000"/>
          <w:kern w:val="0"/>
          <w:sz w:val="27"/>
          <w:szCs w:val="27"/>
        </w:rPr>
        <w:t>做為識別標誌，代表社區的向心力與特色。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以「</w:t>
      </w:r>
      <w:proofErr w:type="gramStart"/>
      <w:r w:rsidRPr="00E63717">
        <w:rPr>
          <w:rFonts w:ascii="Times New Roman" w:hAnsi="Times New Roman" w:cs="Times New Roman"/>
          <w:color w:val="000000"/>
          <w:kern w:val="0"/>
          <w:sz w:val="27"/>
          <w:szCs w:val="27"/>
        </w:rPr>
        <w:t>北玄宮</w:t>
      </w:r>
      <w:proofErr w:type="gramEnd"/>
      <w:r w:rsidRPr="00E63717">
        <w:rPr>
          <w:rFonts w:ascii="Times New Roman" w:hAnsi="Times New Roman" w:cs="Times New Roman"/>
          <w:color w:val="000000"/>
          <w:kern w:val="0"/>
          <w:sz w:val="27"/>
          <w:szCs w:val="27"/>
        </w:rPr>
        <w:t>」的各項文史活動作為社區發展主軸。</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出版「</w:t>
      </w:r>
      <w:proofErr w:type="gramStart"/>
      <w:r w:rsidRPr="00E63717">
        <w:rPr>
          <w:rFonts w:ascii="Times New Roman" w:hAnsi="Times New Roman" w:cs="Times New Roman"/>
          <w:color w:val="000000"/>
          <w:kern w:val="0"/>
          <w:sz w:val="27"/>
          <w:szCs w:val="27"/>
        </w:rPr>
        <w:t>北旗尾人</w:t>
      </w:r>
      <w:proofErr w:type="gramEnd"/>
      <w:r w:rsidRPr="00E63717">
        <w:rPr>
          <w:rFonts w:ascii="Times New Roman" w:hAnsi="Times New Roman" w:cs="Times New Roman"/>
          <w:color w:val="000000"/>
          <w:kern w:val="0"/>
          <w:sz w:val="27"/>
          <w:szCs w:val="27"/>
        </w:rPr>
        <w:t>」季刊，凝聚社區向心力。目前正編村</w:t>
      </w:r>
      <w:proofErr w:type="gramStart"/>
      <w:r w:rsidRPr="00E63717">
        <w:rPr>
          <w:rFonts w:ascii="Times New Roman" w:hAnsi="Times New Roman" w:cs="Times New Roman"/>
          <w:color w:val="000000"/>
          <w:kern w:val="0"/>
          <w:sz w:val="27"/>
          <w:szCs w:val="27"/>
        </w:rPr>
        <w:t>誌</w:t>
      </w:r>
      <w:proofErr w:type="gramEnd"/>
      <w:r w:rsidRPr="00E63717">
        <w:rPr>
          <w:rFonts w:ascii="Times New Roman" w:hAnsi="Times New Roman" w:cs="Times New Roman"/>
          <w:color w:val="000000"/>
          <w:kern w:val="0"/>
          <w:sz w:val="27"/>
          <w:szCs w:val="27"/>
        </w:rPr>
        <w:t>，促進居民對歷史文化的瞭解。</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社區巷道馬路藝術化之呈現，未來將成為社區重要之特色。新建社區活動中心第二期工程、三樓規劃為「農村鄉土文物館」。</w:t>
      </w:r>
    </w:p>
    <w:p w:rsidR="00E63717" w:rsidRPr="00E63717" w:rsidRDefault="00E63717" w:rsidP="00E63717">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（三）問題檢討</w:t>
      </w:r>
    </w:p>
    <w:p w:rsidR="00E63717" w:rsidRPr="00E63717" w:rsidRDefault="00E63717" w:rsidP="00E63717">
      <w:pPr>
        <w:widowControl/>
        <w:autoSpaceDN/>
        <w:spacing w:line="360" w:lineRule="atLeast"/>
        <w:ind w:left="1440" w:right="-5"/>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各種班隊</w:t>
      </w:r>
      <w:r w:rsidRPr="00E63717">
        <w:rPr>
          <w:rFonts w:ascii="Times New Roman" w:hAnsi="Times New Roman" w:cs="Times New Roman"/>
          <w:color w:val="000000"/>
          <w:kern w:val="0"/>
          <w:sz w:val="27"/>
          <w:szCs w:val="27"/>
        </w:rPr>
        <w:t>(</w:t>
      </w:r>
      <w:r w:rsidRPr="00E63717">
        <w:rPr>
          <w:rFonts w:ascii="Times New Roman" w:hAnsi="Times New Roman" w:cs="Times New Roman"/>
          <w:color w:val="000000"/>
          <w:kern w:val="0"/>
          <w:sz w:val="27"/>
          <w:szCs w:val="27"/>
        </w:rPr>
        <w:t>如媽媽教室、社區樂團、長壽俱樂部</w:t>
      </w:r>
      <w:r w:rsidRPr="00E63717">
        <w:rPr>
          <w:rFonts w:ascii="Times New Roman" w:hAnsi="Times New Roman" w:cs="Times New Roman"/>
          <w:color w:val="000000"/>
          <w:kern w:val="0"/>
          <w:sz w:val="27"/>
          <w:szCs w:val="27"/>
        </w:rPr>
        <w:t>)</w:t>
      </w:r>
      <w:proofErr w:type="gramStart"/>
      <w:r w:rsidRPr="00E63717">
        <w:rPr>
          <w:rFonts w:ascii="Times New Roman" w:hAnsi="Times New Roman" w:cs="Times New Roman"/>
          <w:color w:val="000000"/>
          <w:kern w:val="0"/>
          <w:sz w:val="27"/>
          <w:szCs w:val="27"/>
        </w:rPr>
        <w:t>均應建立</w:t>
      </w:r>
      <w:proofErr w:type="gramEnd"/>
      <w:r w:rsidRPr="00E63717">
        <w:rPr>
          <w:rFonts w:ascii="Times New Roman" w:hAnsi="Times New Roman" w:cs="Times New Roman"/>
          <w:color w:val="000000"/>
          <w:kern w:val="0"/>
          <w:sz w:val="27"/>
          <w:szCs w:val="27"/>
        </w:rPr>
        <w:t>管理辦法。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社區已是充滿文化思維及活動的地方，但在社會福利方面仍需加強，辦理社區弱勢人口之分布及福利需求調查，作為推動社區工作之依據。</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志願服務團隊整合組訓、專長調查及管理運用。如何轉化參與社區活動人力與資源，鼓勵志願服務，照顧社區弱勢族群。</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資源連結雖然廣泛，但應避免</w:t>
      </w:r>
      <w:proofErr w:type="gramStart"/>
      <w:r w:rsidRPr="00E63717">
        <w:rPr>
          <w:rFonts w:ascii="Times New Roman" w:hAnsi="Times New Roman" w:cs="Times New Roman"/>
          <w:color w:val="000000"/>
          <w:kern w:val="0"/>
          <w:sz w:val="27"/>
          <w:szCs w:val="27"/>
        </w:rPr>
        <w:t>一魚多吃</w:t>
      </w:r>
      <w:proofErr w:type="gramEnd"/>
      <w:r w:rsidRPr="00E63717">
        <w:rPr>
          <w:rFonts w:ascii="Times New Roman" w:hAnsi="Times New Roman" w:cs="Times New Roman"/>
          <w:color w:val="000000"/>
          <w:kern w:val="0"/>
          <w:sz w:val="27"/>
          <w:szCs w:val="27"/>
        </w:rPr>
        <w:t>，拿其他獨立社團所做成果作為協會成果。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縣級人民團體是合作單位，其成果不能全列入社區發展協會業績，</w:t>
      </w:r>
      <w:proofErr w:type="gramStart"/>
      <w:r w:rsidRPr="00E63717">
        <w:rPr>
          <w:rFonts w:ascii="Times New Roman" w:hAnsi="Times New Roman" w:cs="Times New Roman"/>
          <w:color w:val="000000"/>
          <w:kern w:val="0"/>
          <w:sz w:val="27"/>
          <w:szCs w:val="27"/>
        </w:rPr>
        <w:t>釐</w:t>
      </w:r>
      <w:proofErr w:type="gramEnd"/>
      <w:r w:rsidRPr="00E63717">
        <w:rPr>
          <w:rFonts w:ascii="Times New Roman" w:hAnsi="Times New Roman" w:cs="Times New Roman"/>
          <w:color w:val="000000"/>
          <w:kern w:val="0"/>
          <w:sz w:val="27"/>
          <w:szCs w:val="27"/>
        </w:rPr>
        <w:t>清社區發展協會內部組織或獨立人民團體運作。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結合學術單位輔導，建立社會福利社區化穩固根基。</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（四）建議事項</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社區財務的處理方式應該檢討改進，會費收取、會籍管理應以年度結算，社區內部組織經費支出請依人民團體財務處理辦法：由協會統支統籌，不得另</w:t>
      </w:r>
      <w:proofErr w:type="gramStart"/>
      <w:r w:rsidRPr="00E63717">
        <w:rPr>
          <w:rFonts w:ascii="Times New Roman" w:hAnsi="Times New Roman" w:cs="Times New Roman"/>
          <w:color w:val="000000"/>
          <w:kern w:val="0"/>
          <w:sz w:val="27"/>
          <w:szCs w:val="27"/>
        </w:rPr>
        <w:t>闢帳本</w:t>
      </w:r>
      <w:proofErr w:type="gramEnd"/>
      <w:r w:rsidRPr="00E63717">
        <w:rPr>
          <w:rFonts w:ascii="Times New Roman" w:hAnsi="Times New Roman" w:cs="Times New Roman"/>
          <w:color w:val="000000"/>
          <w:kern w:val="0"/>
          <w:sz w:val="27"/>
          <w:szCs w:val="27"/>
        </w:rPr>
        <w:t>自行核銷，生產建設基金不應列入當年度收入。</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考慮發展社區多元風貌，滿足不同宗教信仰居民的需求。社區調查對服務居民及居民需求應該是下一步的工作，所以應對人口比率，弱勢團體的協助與照顧開始進行服務。</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3.</w:t>
      </w:r>
      <w:r w:rsidRPr="00E63717">
        <w:rPr>
          <w:rFonts w:ascii="Times New Roman" w:hAnsi="Times New Roman" w:cs="Times New Roman"/>
          <w:color w:val="000000"/>
          <w:kern w:val="0"/>
          <w:sz w:val="27"/>
          <w:szCs w:val="27"/>
        </w:rPr>
        <w:t>社區內若是有較寬裕的經費，與寺廟結合，提供部份給社區弱勢或老人，將有助於社區的長遠發展。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社區活動中心目前已完成一樓部分，未來的二樓建造應以可以用即可，不一定要蓋大空間才是好，因此應思考如何做才對社區有最大的幫助。</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繼續與其他資源連結，但應將社區發展協會與村里辦公室及其他慈善組織的界線與定位劃分</w:t>
      </w:r>
      <w:proofErr w:type="gramStart"/>
      <w:r w:rsidRPr="00E63717">
        <w:rPr>
          <w:rFonts w:ascii="Times New Roman" w:hAnsi="Times New Roman" w:cs="Times New Roman"/>
          <w:color w:val="000000"/>
          <w:kern w:val="0"/>
          <w:sz w:val="27"/>
          <w:szCs w:val="27"/>
        </w:rPr>
        <w:t>清楚，</w:t>
      </w:r>
      <w:proofErr w:type="gramEnd"/>
      <w:r w:rsidRPr="00E63717">
        <w:rPr>
          <w:rFonts w:ascii="Times New Roman" w:hAnsi="Times New Roman" w:cs="Times New Roman"/>
          <w:color w:val="000000"/>
          <w:kern w:val="0"/>
          <w:sz w:val="27"/>
          <w:szCs w:val="27"/>
        </w:rPr>
        <w:t>業務資料應分開處理及呈現。</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媽媽教室轉型，在自我成長學習之外，找出一條出路！讓其人力資源，供社區活化運用！</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b/>
          <w:bCs/>
          <w:color w:val="000000"/>
          <w:kern w:val="0"/>
          <w:sz w:val="27"/>
          <w:szCs w:val="27"/>
        </w:rPr>
        <w:t>六十九、屏東縣萬丹鄉新庄社區</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（一）推展社區發展執行概況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成立於</w:t>
      </w:r>
      <w:r w:rsidRPr="00E63717">
        <w:rPr>
          <w:rFonts w:ascii="Times New Roman" w:hAnsi="Times New Roman" w:cs="Times New Roman"/>
          <w:color w:val="000000"/>
          <w:kern w:val="0"/>
          <w:sz w:val="27"/>
          <w:szCs w:val="27"/>
        </w:rPr>
        <w:t>85</w:t>
      </w:r>
      <w:r w:rsidRPr="00E63717">
        <w:rPr>
          <w:rFonts w:ascii="Times New Roman" w:hAnsi="Times New Roman" w:cs="Times New Roman"/>
          <w:color w:val="000000"/>
          <w:kern w:val="0"/>
          <w:sz w:val="27"/>
          <w:szCs w:val="27"/>
        </w:rPr>
        <w:t>年</w:t>
      </w:r>
      <w:r w:rsidRPr="00E63717">
        <w:rPr>
          <w:rFonts w:ascii="Times New Roman" w:hAnsi="Times New Roman" w:cs="Times New Roman"/>
          <w:color w:val="000000"/>
          <w:kern w:val="0"/>
          <w:sz w:val="27"/>
          <w:szCs w:val="27"/>
        </w:rPr>
        <w:t>9</w:t>
      </w:r>
      <w:r w:rsidRPr="00E63717">
        <w:rPr>
          <w:rFonts w:ascii="Times New Roman" w:hAnsi="Times New Roman" w:cs="Times New Roman"/>
          <w:color w:val="000000"/>
          <w:kern w:val="0"/>
          <w:sz w:val="27"/>
          <w:szCs w:val="27"/>
        </w:rPr>
        <w:t>月，社區人口</w:t>
      </w:r>
      <w:r w:rsidRPr="00E63717">
        <w:rPr>
          <w:rFonts w:ascii="Times New Roman" w:hAnsi="Times New Roman" w:cs="Times New Roman"/>
          <w:color w:val="000000"/>
          <w:kern w:val="0"/>
          <w:sz w:val="27"/>
          <w:szCs w:val="27"/>
        </w:rPr>
        <w:t>2,549</w:t>
      </w:r>
      <w:r w:rsidRPr="00E63717">
        <w:rPr>
          <w:rFonts w:ascii="Times New Roman" w:hAnsi="Times New Roman" w:cs="Times New Roman"/>
          <w:color w:val="000000"/>
          <w:kern w:val="0"/>
          <w:sz w:val="27"/>
          <w:szCs w:val="27"/>
        </w:rPr>
        <w:t>人，會員</w:t>
      </w:r>
      <w:r w:rsidRPr="00E63717">
        <w:rPr>
          <w:rFonts w:ascii="Times New Roman" w:hAnsi="Times New Roman" w:cs="Times New Roman"/>
          <w:color w:val="000000"/>
          <w:kern w:val="0"/>
          <w:sz w:val="27"/>
          <w:szCs w:val="27"/>
        </w:rPr>
        <w:t>102</w:t>
      </w:r>
      <w:r w:rsidRPr="00E63717">
        <w:rPr>
          <w:rFonts w:ascii="Times New Roman" w:hAnsi="Times New Roman" w:cs="Times New Roman"/>
          <w:color w:val="000000"/>
          <w:kern w:val="0"/>
          <w:sz w:val="27"/>
          <w:szCs w:val="27"/>
        </w:rPr>
        <w:t>人，社區農業發達，紅豆、苦瓜、鴨、</w:t>
      </w:r>
      <w:proofErr w:type="gramStart"/>
      <w:r w:rsidRPr="00E63717">
        <w:rPr>
          <w:rFonts w:ascii="Times New Roman" w:hAnsi="Times New Roman" w:cs="Times New Roman"/>
          <w:color w:val="000000"/>
          <w:kern w:val="0"/>
          <w:sz w:val="27"/>
          <w:szCs w:val="27"/>
        </w:rPr>
        <w:t>雞皆有</w:t>
      </w:r>
      <w:proofErr w:type="gramEnd"/>
      <w:r w:rsidRPr="00E63717">
        <w:rPr>
          <w:rFonts w:ascii="Times New Roman" w:hAnsi="Times New Roman" w:cs="Times New Roman"/>
          <w:color w:val="000000"/>
          <w:kern w:val="0"/>
          <w:sz w:val="27"/>
          <w:szCs w:val="27"/>
        </w:rPr>
        <w:t>生產，二期水稻、一期紅豆（產量居全國之冠），是傳統農村型社區發展協會</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社區捐助收入</w:t>
      </w:r>
      <w:proofErr w:type="gramStart"/>
      <w:r w:rsidRPr="00E63717">
        <w:rPr>
          <w:rFonts w:ascii="Times New Roman" w:hAnsi="Times New Roman" w:cs="Times New Roman"/>
          <w:color w:val="000000"/>
          <w:kern w:val="0"/>
          <w:sz w:val="27"/>
          <w:szCs w:val="27"/>
        </w:rPr>
        <w:t>佔</w:t>
      </w:r>
      <w:proofErr w:type="gramEnd"/>
      <w:r w:rsidRPr="00E63717">
        <w:rPr>
          <w:rFonts w:ascii="Times New Roman" w:hAnsi="Times New Roman" w:cs="Times New Roman"/>
          <w:color w:val="000000"/>
          <w:kern w:val="0"/>
          <w:sz w:val="27"/>
          <w:szCs w:val="27"/>
        </w:rPr>
        <w:t>17%</w:t>
      </w:r>
      <w:r w:rsidRPr="00E63717">
        <w:rPr>
          <w:rFonts w:ascii="Times New Roman" w:hAnsi="Times New Roman" w:cs="Times New Roman"/>
          <w:color w:val="000000"/>
          <w:kern w:val="0"/>
          <w:sz w:val="27"/>
          <w:szCs w:val="27"/>
        </w:rPr>
        <w:t>，政府補助僅</w:t>
      </w:r>
      <w:proofErr w:type="gramStart"/>
      <w:r w:rsidRPr="00E63717">
        <w:rPr>
          <w:rFonts w:ascii="Times New Roman" w:hAnsi="Times New Roman" w:cs="Times New Roman"/>
          <w:color w:val="000000"/>
          <w:kern w:val="0"/>
          <w:sz w:val="27"/>
          <w:szCs w:val="27"/>
        </w:rPr>
        <w:t>佔</w:t>
      </w:r>
      <w:proofErr w:type="gramEnd"/>
      <w:r w:rsidRPr="00E63717">
        <w:rPr>
          <w:rFonts w:ascii="Times New Roman" w:hAnsi="Times New Roman" w:cs="Times New Roman"/>
          <w:color w:val="000000"/>
          <w:kern w:val="0"/>
          <w:sz w:val="27"/>
          <w:szCs w:val="27"/>
        </w:rPr>
        <w:t>55%</w:t>
      </w:r>
      <w:r w:rsidRPr="00E63717">
        <w:rPr>
          <w:rFonts w:ascii="Times New Roman" w:hAnsi="Times New Roman" w:cs="Times New Roman"/>
          <w:color w:val="000000"/>
          <w:kern w:val="0"/>
          <w:sz w:val="27"/>
          <w:szCs w:val="27"/>
        </w:rPr>
        <w:t>，非完全以政府補助當作財源相當難得。</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理監事會、會員大會定期召開，會務運作正常，組織架構完整，社區地理、歷史、生活文化資料整理完善，倡導社區居民康樂休閒活動。辦理多項運動休閒藝文等活動。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推展社區環境維護和空間改造認養工作。在隘寮溪河畔進行環境景觀綠美化</w:t>
      </w:r>
      <w:proofErr w:type="gramStart"/>
      <w:r w:rsidRPr="00E63717">
        <w:rPr>
          <w:rFonts w:ascii="Times New Roman" w:hAnsi="Times New Roman" w:cs="Times New Roman"/>
          <w:color w:val="000000"/>
          <w:kern w:val="0"/>
          <w:sz w:val="27"/>
          <w:szCs w:val="27"/>
        </w:rPr>
        <w:t>—</w:t>
      </w:r>
      <w:proofErr w:type="gramEnd"/>
      <w:r w:rsidRPr="00E63717">
        <w:rPr>
          <w:rFonts w:ascii="Times New Roman" w:hAnsi="Times New Roman" w:cs="Times New Roman"/>
          <w:color w:val="000000"/>
          <w:kern w:val="0"/>
          <w:sz w:val="27"/>
          <w:szCs w:val="27"/>
        </w:rPr>
        <w:t>荒野公園。社區河堤公園及荒野公園活動中心提供良好活動空間。</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（二）主要特色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社區發展協會組織內設有「訓練儲備」制度。社區人口年齡分析完整，建構福利社區化執行基礎架構。</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社區充分結合學校資源，推動社區閱讀運動，並配合社區志工媽媽的運作，農村型的社區顯得特別具有特色。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社區圖書館兼作教室，使用頻率高，積極培養社區讀書風氣，兒童</w:t>
      </w:r>
      <w:proofErr w:type="gramStart"/>
      <w:r w:rsidRPr="00E63717">
        <w:rPr>
          <w:rFonts w:ascii="Times New Roman" w:hAnsi="Times New Roman" w:cs="Times New Roman"/>
          <w:color w:val="000000"/>
          <w:kern w:val="0"/>
          <w:sz w:val="27"/>
          <w:szCs w:val="27"/>
        </w:rPr>
        <w:t>課後托輔</w:t>
      </w:r>
      <w:proofErr w:type="gramEnd"/>
      <w:r w:rsidRPr="00E63717">
        <w:rPr>
          <w:rFonts w:ascii="Times New Roman" w:hAnsi="Times New Roman" w:cs="Times New Roman"/>
          <w:color w:val="000000"/>
          <w:kern w:val="0"/>
          <w:sz w:val="27"/>
          <w:szCs w:val="27"/>
        </w:rPr>
        <w:t>制度及讀經班成效良好。圖書館目前有</w:t>
      </w:r>
      <w:r w:rsidRPr="00E63717">
        <w:rPr>
          <w:rFonts w:ascii="Times New Roman" w:hAnsi="Times New Roman" w:cs="Times New Roman"/>
          <w:color w:val="000000"/>
          <w:kern w:val="0"/>
          <w:sz w:val="27"/>
          <w:szCs w:val="27"/>
        </w:rPr>
        <w:t>4,500</w:t>
      </w:r>
      <w:r w:rsidRPr="00E63717">
        <w:rPr>
          <w:rFonts w:ascii="Times New Roman" w:hAnsi="Times New Roman" w:cs="Times New Roman"/>
          <w:color w:val="000000"/>
          <w:kern w:val="0"/>
          <w:sz w:val="27"/>
          <w:szCs w:val="27"/>
        </w:rPr>
        <w:t>冊藏書豐富，</w:t>
      </w:r>
      <w:proofErr w:type="gramStart"/>
      <w:r w:rsidRPr="00E63717">
        <w:rPr>
          <w:rFonts w:ascii="Times New Roman" w:hAnsi="Times New Roman" w:cs="Times New Roman"/>
          <w:color w:val="000000"/>
          <w:kern w:val="0"/>
          <w:sz w:val="27"/>
          <w:szCs w:val="27"/>
        </w:rPr>
        <w:t>均有編碼</w:t>
      </w:r>
      <w:proofErr w:type="gramEnd"/>
      <w:r w:rsidRPr="00E63717">
        <w:rPr>
          <w:rFonts w:ascii="Times New Roman" w:hAnsi="Times New Roman" w:cs="Times New Roman"/>
          <w:color w:val="000000"/>
          <w:kern w:val="0"/>
          <w:sz w:val="27"/>
          <w:szCs w:val="27"/>
        </w:rPr>
        <w:t>電腦化，平均每月借閱人次為</w:t>
      </w:r>
      <w:r w:rsidRPr="00E63717">
        <w:rPr>
          <w:rFonts w:ascii="Times New Roman" w:hAnsi="Times New Roman" w:cs="Times New Roman"/>
          <w:color w:val="000000"/>
          <w:kern w:val="0"/>
          <w:sz w:val="27"/>
          <w:szCs w:val="27"/>
        </w:rPr>
        <w:t>197</w:t>
      </w:r>
      <w:r w:rsidRPr="00E63717">
        <w:rPr>
          <w:rFonts w:ascii="Times New Roman" w:hAnsi="Times New Roman" w:cs="Times New Roman"/>
          <w:color w:val="000000"/>
          <w:kern w:val="0"/>
          <w:sz w:val="27"/>
          <w:szCs w:val="27"/>
        </w:rPr>
        <w:t>人次，志工有</w:t>
      </w:r>
      <w:r w:rsidRPr="00E63717">
        <w:rPr>
          <w:rFonts w:ascii="Times New Roman" w:hAnsi="Times New Roman" w:cs="Times New Roman"/>
          <w:color w:val="000000"/>
          <w:kern w:val="0"/>
          <w:sz w:val="27"/>
          <w:szCs w:val="27"/>
        </w:rPr>
        <w:t>35</w:t>
      </w:r>
      <w:r w:rsidRPr="00E63717">
        <w:rPr>
          <w:rFonts w:ascii="Times New Roman" w:hAnsi="Times New Roman" w:cs="Times New Roman"/>
          <w:color w:val="000000"/>
          <w:kern w:val="0"/>
          <w:sz w:val="27"/>
          <w:szCs w:val="27"/>
        </w:rPr>
        <w:t>位。</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荒野公園精緻有特色，足以凝聚居民向心力。注重產業污染調查與防治宣導。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社區具有農業時代的早期文化特色，包括早期的農具，及建築物，其「振吉古厝」房舍為清朝時代即有，由石灰與老古石為地基搭建而成。傳承農村社會生活文化特色。</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（三）問題檢討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1.</w:t>
      </w:r>
      <w:r w:rsidRPr="00E63717">
        <w:rPr>
          <w:rFonts w:ascii="Times New Roman" w:hAnsi="Times New Roman" w:cs="Times New Roman"/>
          <w:color w:val="000000"/>
          <w:kern w:val="0"/>
          <w:sz w:val="27"/>
          <w:szCs w:val="27"/>
        </w:rPr>
        <w:t>常年會費僅兩人繳交，應加強宣導鼓勵會員按規定繳交。</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社區資源豐富，如何將相關人文及社會資源呈現，也是重要的工作。對於社區民眾需求人口之分析宜檢討加強。</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發展社區人力資源，提供相關福利措施，擬定青少年兒童的訓練及目的、媽媽教室的轉型、資料分析的目的，據以規劃社區發展的方向與目標。</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資料整理的目的與方式需要加強，做過</w:t>
      </w:r>
      <w:proofErr w:type="gramStart"/>
      <w:r w:rsidRPr="00E63717">
        <w:rPr>
          <w:rFonts w:ascii="Times New Roman" w:hAnsi="Times New Roman" w:cs="Times New Roman"/>
          <w:color w:val="000000"/>
          <w:kern w:val="0"/>
          <w:sz w:val="27"/>
          <w:szCs w:val="27"/>
        </w:rPr>
        <w:t>的事把記錄</w:t>
      </w:r>
      <w:proofErr w:type="gramEnd"/>
      <w:r w:rsidRPr="00E63717">
        <w:rPr>
          <w:rFonts w:ascii="Times New Roman" w:hAnsi="Times New Roman" w:cs="Times New Roman"/>
          <w:color w:val="000000"/>
          <w:kern w:val="0"/>
          <w:sz w:val="27"/>
          <w:szCs w:val="27"/>
        </w:rPr>
        <w:t>留下來！為了傳承與檢驗自己。</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婦女福利活動雖多，但多為學習性活動，欠缺關懷性活動。志願服務參與年齡層面較為狹隘，可積極開發連結各年齡人口。</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圖書館功能持續發揮，繼續充實圖書，請民眾捐贈或募款購書。</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社區內古蹟及古物數量</w:t>
      </w:r>
      <w:proofErr w:type="gramStart"/>
      <w:r w:rsidRPr="00E63717">
        <w:rPr>
          <w:rFonts w:ascii="Times New Roman" w:hAnsi="Times New Roman" w:cs="Times New Roman"/>
          <w:color w:val="000000"/>
          <w:kern w:val="0"/>
          <w:sz w:val="27"/>
          <w:szCs w:val="27"/>
        </w:rPr>
        <w:t>眾多，</w:t>
      </w:r>
      <w:proofErr w:type="gramEnd"/>
      <w:r w:rsidRPr="00E63717">
        <w:rPr>
          <w:rFonts w:ascii="Times New Roman" w:hAnsi="Times New Roman" w:cs="Times New Roman"/>
          <w:color w:val="000000"/>
          <w:kern w:val="0"/>
          <w:sz w:val="27"/>
          <w:szCs w:val="27"/>
        </w:rPr>
        <w:t>應將其有效管理保存及運用，以供各界參訪學習之用。</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8.</w:t>
      </w:r>
      <w:r w:rsidRPr="00E63717">
        <w:rPr>
          <w:rFonts w:ascii="Times New Roman" w:hAnsi="Times New Roman" w:cs="Times New Roman"/>
          <w:color w:val="000000"/>
          <w:kern w:val="0"/>
          <w:sz w:val="27"/>
          <w:szCs w:val="27"/>
        </w:rPr>
        <w:t>社區發展業務經由環境硬體建設，改善提升生活空間品質，爭取居民認同參與，如何轉化志願服務人力，關懷社區弱勢族群。</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（四）建議事項</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社區資源</w:t>
      </w:r>
      <w:proofErr w:type="gramStart"/>
      <w:r w:rsidRPr="00E63717">
        <w:rPr>
          <w:rFonts w:ascii="Times New Roman" w:hAnsi="Times New Roman" w:cs="Times New Roman"/>
          <w:color w:val="000000"/>
          <w:kern w:val="0"/>
          <w:sz w:val="27"/>
          <w:szCs w:val="27"/>
        </w:rPr>
        <w:t>應該用表列</w:t>
      </w:r>
      <w:proofErr w:type="gramEnd"/>
      <w:r w:rsidRPr="00E63717">
        <w:rPr>
          <w:rFonts w:ascii="Times New Roman" w:hAnsi="Times New Roman" w:cs="Times New Roman"/>
          <w:color w:val="000000"/>
          <w:kern w:val="0"/>
          <w:sz w:val="27"/>
          <w:szCs w:val="27"/>
        </w:rPr>
        <w:t>或圖示呈現，供社區民眾及幹部參考。社區地圖可融入地理歷史文化調查成果貼近生活，且可加入福利需求調查。</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志工隊成員組訓、專長調查管理運用，培養人力資源和行政能力，以利資源取得。多借重退休公教人員之專業，促進社區發展。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結合附近大學教授或學生社團進駐社區，推動社區發展工作。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建議由公所輔導進行社區人口資源與需求的調查？</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資料整理應以計畫執行前後對照成果呈現，建立資料整理習慣以利傳承發展經驗。</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婦女成長教室可以逐步朝向辦理外籍配偶、單親及隔代教養問題的關懷志工發展。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推動社區閱讀運動，應當鼓勵學童寫出讀後心得。社區文史資料可以成為編撰成為國小鄉土教材。</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Times New Roman" w:hAnsi="Times New Roman" w:cs="Times New Roman"/>
          <w:b/>
          <w:bCs/>
          <w:color w:val="000000"/>
          <w:kern w:val="0"/>
          <w:sz w:val="27"/>
          <w:szCs w:val="27"/>
        </w:rPr>
        <w:t>七十、屏東縣枋山鄉楓港社區</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（一）推展社區發展執行概況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成立於</w:t>
      </w:r>
      <w:r w:rsidRPr="00E63717">
        <w:rPr>
          <w:rFonts w:ascii="Times New Roman" w:hAnsi="Times New Roman" w:cs="Times New Roman"/>
          <w:color w:val="000000"/>
          <w:kern w:val="0"/>
          <w:sz w:val="27"/>
          <w:szCs w:val="27"/>
        </w:rPr>
        <w:t>85</w:t>
      </w:r>
      <w:r w:rsidRPr="00E63717">
        <w:rPr>
          <w:rFonts w:ascii="Times New Roman" w:hAnsi="Times New Roman" w:cs="Times New Roman"/>
          <w:color w:val="000000"/>
          <w:kern w:val="0"/>
          <w:sz w:val="27"/>
          <w:szCs w:val="27"/>
        </w:rPr>
        <w:t>年，中間曾停擺，至</w:t>
      </w:r>
      <w:r w:rsidRPr="00E63717">
        <w:rPr>
          <w:rFonts w:ascii="Times New Roman" w:hAnsi="Times New Roman" w:cs="Times New Roman"/>
          <w:color w:val="000000"/>
          <w:kern w:val="0"/>
          <w:sz w:val="27"/>
          <w:szCs w:val="27"/>
        </w:rPr>
        <w:t>93</w:t>
      </w:r>
      <w:r w:rsidRPr="00E63717">
        <w:rPr>
          <w:rFonts w:ascii="Times New Roman" w:hAnsi="Times New Roman" w:cs="Times New Roman"/>
          <w:color w:val="000000"/>
          <w:kern w:val="0"/>
          <w:sz w:val="27"/>
          <w:szCs w:val="27"/>
        </w:rPr>
        <w:t>年改組後開始運作。社區人口</w:t>
      </w:r>
      <w:r w:rsidRPr="00E63717">
        <w:rPr>
          <w:rFonts w:ascii="Times New Roman" w:hAnsi="Times New Roman" w:cs="Times New Roman"/>
          <w:color w:val="000000"/>
          <w:kern w:val="0"/>
          <w:sz w:val="27"/>
          <w:szCs w:val="27"/>
        </w:rPr>
        <w:t>1,396</w:t>
      </w:r>
      <w:r w:rsidRPr="00E63717">
        <w:rPr>
          <w:rFonts w:ascii="Times New Roman" w:hAnsi="Times New Roman" w:cs="Times New Roman"/>
          <w:color w:val="000000"/>
          <w:kern w:val="0"/>
          <w:sz w:val="27"/>
          <w:szCs w:val="27"/>
        </w:rPr>
        <w:t>人，會員</w:t>
      </w:r>
      <w:r w:rsidRPr="00E63717">
        <w:rPr>
          <w:rFonts w:ascii="Times New Roman" w:hAnsi="Times New Roman" w:cs="Times New Roman"/>
          <w:color w:val="000000"/>
          <w:kern w:val="0"/>
          <w:sz w:val="27"/>
          <w:szCs w:val="27"/>
        </w:rPr>
        <w:t>130</w:t>
      </w:r>
      <w:r w:rsidRPr="00E63717">
        <w:rPr>
          <w:rFonts w:ascii="Times New Roman" w:hAnsi="Times New Roman" w:cs="Times New Roman"/>
          <w:color w:val="000000"/>
          <w:kern w:val="0"/>
          <w:sz w:val="27"/>
          <w:szCs w:val="27"/>
        </w:rPr>
        <w:t>人，屬鄉村型傳統社區。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結合中央各部會及縣府鄉公所及社區各方資源，推動社區工作，歷史、地理、人文自然資源、人口分析調查完整。</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繳交常年會費者</w:t>
      </w:r>
      <w:r w:rsidRPr="00E63717">
        <w:rPr>
          <w:rFonts w:ascii="Times New Roman" w:hAnsi="Times New Roman" w:cs="Times New Roman"/>
          <w:color w:val="000000"/>
          <w:kern w:val="0"/>
          <w:sz w:val="27"/>
          <w:szCs w:val="27"/>
        </w:rPr>
        <w:t xml:space="preserve"> 106</w:t>
      </w:r>
      <w:r w:rsidRPr="00E63717">
        <w:rPr>
          <w:rFonts w:ascii="Times New Roman" w:hAnsi="Times New Roman" w:cs="Times New Roman"/>
          <w:color w:val="000000"/>
          <w:kern w:val="0"/>
          <w:sz w:val="27"/>
          <w:szCs w:val="27"/>
        </w:rPr>
        <w:t>人，辦理福利服務收入計</w:t>
      </w:r>
      <w:r w:rsidRPr="00E63717">
        <w:rPr>
          <w:rFonts w:ascii="Times New Roman" w:hAnsi="Times New Roman" w:cs="Times New Roman"/>
          <w:color w:val="000000"/>
          <w:kern w:val="0"/>
          <w:sz w:val="27"/>
          <w:szCs w:val="27"/>
        </w:rPr>
        <w:t>15</w:t>
      </w:r>
      <w:r w:rsidRPr="00E63717">
        <w:rPr>
          <w:rFonts w:ascii="Times New Roman" w:hAnsi="Times New Roman" w:cs="Times New Roman"/>
          <w:color w:val="000000"/>
          <w:kern w:val="0"/>
          <w:sz w:val="27"/>
          <w:szCs w:val="27"/>
        </w:rPr>
        <w:t>萬元，</w:t>
      </w:r>
      <w:proofErr w:type="gramStart"/>
      <w:r w:rsidRPr="00E63717">
        <w:rPr>
          <w:rFonts w:ascii="Times New Roman" w:hAnsi="Times New Roman" w:cs="Times New Roman"/>
          <w:color w:val="000000"/>
          <w:kern w:val="0"/>
          <w:sz w:val="27"/>
          <w:szCs w:val="27"/>
        </w:rPr>
        <w:t>佔</w:t>
      </w:r>
      <w:proofErr w:type="gramEnd"/>
      <w:r w:rsidRPr="00E63717">
        <w:rPr>
          <w:rFonts w:ascii="Times New Roman" w:hAnsi="Times New Roman" w:cs="Times New Roman"/>
          <w:color w:val="000000"/>
          <w:kern w:val="0"/>
          <w:sz w:val="27"/>
          <w:szCs w:val="27"/>
        </w:rPr>
        <w:t>總收入</w:t>
      </w:r>
      <w:r w:rsidRPr="00E63717">
        <w:rPr>
          <w:rFonts w:ascii="Times New Roman" w:hAnsi="Times New Roman" w:cs="Times New Roman"/>
          <w:color w:val="000000"/>
          <w:kern w:val="0"/>
          <w:sz w:val="27"/>
          <w:szCs w:val="27"/>
        </w:rPr>
        <w:t>7.42%</w:t>
      </w:r>
      <w:r w:rsidRPr="00E63717">
        <w:rPr>
          <w:rFonts w:ascii="Times New Roman" w:hAnsi="Times New Roman" w:cs="Times New Roman"/>
          <w:color w:val="000000"/>
          <w:kern w:val="0"/>
          <w:sz w:val="27"/>
          <w:szCs w:val="27"/>
        </w:rPr>
        <w:t>。</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4.</w:t>
      </w:r>
      <w:r w:rsidRPr="00E63717">
        <w:rPr>
          <w:rFonts w:ascii="Times New Roman" w:hAnsi="Times New Roman" w:cs="Times New Roman"/>
          <w:color w:val="000000"/>
          <w:kern w:val="0"/>
          <w:sz w:val="27"/>
          <w:szCs w:val="27"/>
        </w:rPr>
        <w:t>申請實施「多元就業開發計畫</w:t>
      </w:r>
      <w:r w:rsidRPr="00E63717">
        <w:rPr>
          <w:rFonts w:ascii="Times New Roman" w:hAnsi="Times New Roman" w:cs="Times New Roman"/>
          <w:color w:val="000000"/>
          <w:kern w:val="0"/>
          <w:sz w:val="27"/>
          <w:szCs w:val="27"/>
        </w:rPr>
        <w:t>—</w:t>
      </w:r>
      <w:r w:rsidRPr="00E63717">
        <w:rPr>
          <w:rFonts w:ascii="Times New Roman" w:hAnsi="Times New Roman" w:cs="Times New Roman"/>
          <w:color w:val="000000"/>
          <w:kern w:val="0"/>
          <w:sz w:val="27"/>
          <w:szCs w:val="27"/>
        </w:rPr>
        <w:t>打造老人們優質福利社區」。</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社區林業生態環境保育共生計畫。紅尾伯勞鳥生態環境保育加強宣導。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落山風之港口，風力強勁，農漁產豐富，交通便利，社區產業發達。居民以務農為主，以種植洋蔥、芒果、玉荷包荔枝為主；其次是漁民。</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（二）主要特色</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會務運作正常召開，一年四次，每次均報告上次會議執行情況，有效掌握會議執行，會議紀錄極為完整。</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社區資源聯結密切，與楓港國小、消防隊、警察局、電信局、寺廟互動密切，並向企業募款及桌椅等物品。</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社區活動中心寬敞，提供社區居民最佳活動地點。福利服務活動多元，可滿足社區人口群需求。辦理外籍配偶生活適應，人員不斷增加，顯示成果具體有效。</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辦理「環保巡守隊」，宣導民眾不再捕食伯勞鳥，讓候鳥能生生不息。執行「環境生態面向計畫</w:t>
      </w:r>
      <w:proofErr w:type="gramStart"/>
      <w:r w:rsidRPr="00E63717">
        <w:rPr>
          <w:rFonts w:ascii="Times New Roman" w:hAnsi="Times New Roman" w:cs="Times New Roman"/>
          <w:color w:val="000000"/>
          <w:kern w:val="0"/>
          <w:sz w:val="27"/>
          <w:szCs w:val="27"/>
        </w:rPr>
        <w:t>—</w:t>
      </w:r>
      <w:proofErr w:type="gramEnd"/>
      <w:r w:rsidRPr="00E63717">
        <w:rPr>
          <w:rFonts w:ascii="Times New Roman" w:hAnsi="Times New Roman" w:cs="Times New Roman"/>
          <w:color w:val="000000"/>
          <w:kern w:val="0"/>
          <w:sz w:val="27"/>
          <w:szCs w:val="27"/>
        </w:rPr>
        <w:t>清靜家園計畫」，社區閒置空間逐一整理，成效顯著。</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社區重視景觀再造，塑造優美的生活環境，在河堤及雜草地上都有明顯的成果。河堤公園化腐朽為神奇，並因此獲選為模範社區，值得肯定。</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（三）問題檢討</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政府補助經費比例仍偏高，如何發展社區自有永續財源。</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社區意識提升談的是社區資源調查、社區福利資源調查，可以進行社區福利需求調查。</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3.</w:t>
      </w:r>
      <w:r w:rsidRPr="00E63717">
        <w:rPr>
          <w:rFonts w:ascii="Times New Roman" w:hAnsi="Times New Roman" w:cs="Times New Roman"/>
          <w:color w:val="000000"/>
          <w:kern w:val="0"/>
          <w:sz w:val="27"/>
          <w:szCs w:val="27"/>
        </w:rPr>
        <w:t>福利活動多為學習及宣導、娛樂活動類，看不到社區的未來發展遠景，值得討論。</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在環境營造部分可以見到成果，在人的福利部分卻顯得疏漏，需建立正確的社區發展工作理念，不一定要面面俱到，但至少要能夠建立基礎，繼續傳承，而不是總幹事一人在工作。</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規劃辦理外籍配偶生活適應班，以符合特殊人口群之需求。</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6.</w:t>
      </w:r>
      <w:r w:rsidRPr="00E63717">
        <w:rPr>
          <w:rFonts w:ascii="Times New Roman" w:hAnsi="Times New Roman" w:cs="Times New Roman"/>
          <w:color w:val="000000"/>
          <w:kern w:val="0"/>
          <w:sz w:val="27"/>
          <w:szCs w:val="27"/>
        </w:rPr>
        <w:t>與中華電信合辦</w:t>
      </w:r>
      <w:r w:rsidRPr="00E63717">
        <w:rPr>
          <w:rFonts w:ascii="Times New Roman" w:hAnsi="Times New Roman" w:cs="Times New Roman"/>
          <w:color w:val="000000"/>
          <w:kern w:val="0"/>
          <w:sz w:val="27"/>
          <w:szCs w:val="27"/>
        </w:rPr>
        <w:t>e</w:t>
      </w:r>
      <w:r w:rsidRPr="00E63717">
        <w:rPr>
          <w:rFonts w:ascii="Times New Roman" w:hAnsi="Times New Roman" w:cs="Times New Roman"/>
          <w:color w:val="000000"/>
          <w:kern w:val="0"/>
          <w:sz w:val="27"/>
          <w:szCs w:val="27"/>
        </w:rPr>
        <w:t>化體驗，是配合辦理？合作模式為何？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河堤</w:t>
      </w:r>
      <w:proofErr w:type="gramStart"/>
      <w:r w:rsidRPr="00E63717">
        <w:rPr>
          <w:rFonts w:ascii="Times New Roman" w:hAnsi="Times New Roman" w:cs="Times New Roman"/>
          <w:color w:val="000000"/>
          <w:kern w:val="0"/>
          <w:sz w:val="27"/>
          <w:szCs w:val="27"/>
        </w:rPr>
        <w:t>邊坡綠美化</w:t>
      </w:r>
      <w:proofErr w:type="gramEnd"/>
      <w:r w:rsidRPr="00E63717">
        <w:rPr>
          <w:rFonts w:ascii="Times New Roman" w:hAnsi="Times New Roman" w:cs="Times New Roman"/>
          <w:color w:val="000000"/>
          <w:kern w:val="0"/>
          <w:sz w:val="27"/>
          <w:szCs w:val="27"/>
        </w:rPr>
        <w:t>成果卓著，未來長期維護的問題必需考慮。利用環境生態保育，創造社區特色。</w:t>
      </w:r>
    </w:p>
    <w:p w:rsidR="00E63717" w:rsidRPr="00E63717" w:rsidRDefault="00E63717" w:rsidP="00E63717">
      <w:pPr>
        <w:widowControl/>
        <w:autoSpaceDN/>
        <w:spacing w:line="360" w:lineRule="atLeast"/>
        <w:ind w:left="720" w:right="-5" w:firstLine="240"/>
        <w:textAlignment w:val="auto"/>
        <w:rPr>
          <w:rFonts w:ascii="Times New Roman" w:hAnsi="Times New Roman" w:cs="Times New Roman"/>
          <w:color w:val="000000"/>
          <w:kern w:val="0"/>
          <w:sz w:val="27"/>
          <w:szCs w:val="27"/>
        </w:rPr>
      </w:pPr>
      <w:r w:rsidRPr="00E63717">
        <w:rPr>
          <w:rFonts w:ascii="標楷體" w:eastAsia="標楷體" w:hAnsi="標楷體" w:cs="Times New Roman" w:hint="eastAsia"/>
          <w:color w:val="000000"/>
          <w:kern w:val="0"/>
          <w:sz w:val="27"/>
          <w:szCs w:val="27"/>
        </w:rPr>
        <w:t>（四）建議事項</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1.</w:t>
      </w:r>
      <w:r w:rsidRPr="00E63717">
        <w:rPr>
          <w:rFonts w:ascii="Times New Roman" w:hAnsi="Times New Roman" w:cs="Times New Roman"/>
          <w:color w:val="000000"/>
          <w:kern w:val="0"/>
          <w:sz w:val="27"/>
          <w:szCs w:val="27"/>
        </w:rPr>
        <w:t>就社區長遠永續發展，思考社區自給自足？而不是過度依賴政府的經費。社區應多運用志工來做後續的維護，以免後繼無力。</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2.</w:t>
      </w:r>
      <w:r w:rsidRPr="00E63717">
        <w:rPr>
          <w:rFonts w:ascii="Times New Roman" w:hAnsi="Times New Roman" w:cs="Times New Roman"/>
          <w:color w:val="000000"/>
          <w:kern w:val="0"/>
          <w:sz w:val="27"/>
          <w:szCs w:val="27"/>
        </w:rPr>
        <w:t>未來社區標誌可以用「紅尾伯勞鳥」塑造成社區的圖像，研發相關商品，引起遊客好奇駐足，象徵社區的活力。</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lastRenderedPageBreak/>
        <w:t>3.</w:t>
      </w:r>
      <w:r w:rsidRPr="00E63717">
        <w:rPr>
          <w:rFonts w:ascii="Times New Roman" w:hAnsi="Times New Roman" w:cs="Times New Roman"/>
          <w:color w:val="000000"/>
          <w:kern w:val="0"/>
          <w:sz w:val="27"/>
          <w:szCs w:val="27"/>
        </w:rPr>
        <w:t>建立社區福利需求調查，推行</w:t>
      </w:r>
      <w:proofErr w:type="gramStart"/>
      <w:r w:rsidRPr="00E63717">
        <w:rPr>
          <w:rFonts w:ascii="Times New Roman" w:hAnsi="Times New Roman" w:cs="Times New Roman"/>
          <w:color w:val="000000"/>
          <w:kern w:val="0"/>
          <w:sz w:val="27"/>
          <w:szCs w:val="27"/>
        </w:rPr>
        <w:t>最</w:t>
      </w:r>
      <w:proofErr w:type="gramEnd"/>
      <w:r w:rsidRPr="00E63717">
        <w:rPr>
          <w:rFonts w:ascii="Times New Roman" w:hAnsi="Times New Roman" w:cs="Times New Roman"/>
          <w:color w:val="000000"/>
          <w:kern w:val="0"/>
          <w:sz w:val="27"/>
          <w:szCs w:val="27"/>
        </w:rPr>
        <w:t>適切福利項目，志工隊組織訓練與人力擴展。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4.</w:t>
      </w:r>
      <w:r w:rsidRPr="00E63717">
        <w:rPr>
          <w:rFonts w:ascii="Times New Roman" w:hAnsi="Times New Roman" w:cs="Times New Roman"/>
          <w:color w:val="000000"/>
          <w:kern w:val="0"/>
          <w:sz w:val="27"/>
          <w:szCs w:val="27"/>
        </w:rPr>
        <w:t>社區照顧關懷據點已獲內政部核准，課程內容及項目可朝向結構發展。</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5.</w:t>
      </w:r>
      <w:r w:rsidRPr="00E63717">
        <w:rPr>
          <w:rFonts w:ascii="Times New Roman" w:hAnsi="Times New Roman" w:cs="Times New Roman"/>
          <w:color w:val="000000"/>
          <w:kern w:val="0"/>
          <w:sz w:val="27"/>
          <w:szCs w:val="27"/>
        </w:rPr>
        <w:t>外籍配偶的課程中可以進一步思考，是誰最需要上課？誰最需要知道與多元文化？</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7.</w:t>
      </w:r>
      <w:r w:rsidRPr="00E63717">
        <w:rPr>
          <w:rFonts w:ascii="Times New Roman" w:hAnsi="Times New Roman" w:cs="Times New Roman"/>
          <w:color w:val="000000"/>
          <w:kern w:val="0"/>
          <w:sz w:val="27"/>
          <w:szCs w:val="27"/>
        </w:rPr>
        <w:t>評鑑現場社區居民建議需要更多的老人關懷服務。</w:t>
      </w:r>
    </w:p>
    <w:p w:rsidR="00E63717" w:rsidRPr="00E63717" w:rsidRDefault="00E63717" w:rsidP="00E63717">
      <w:pPr>
        <w:widowControl/>
        <w:autoSpaceDN/>
        <w:spacing w:line="360" w:lineRule="atLeast"/>
        <w:ind w:left="960" w:right="-5" w:hanging="240"/>
        <w:textAlignment w:val="auto"/>
        <w:rPr>
          <w:rFonts w:ascii="Times New Roman" w:hAnsi="Times New Roman" w:cs="Times New Roman"/>
          <w:color w:val="000000"/>
          <w:kern w:val="0"/>
          <w:sz w:val="27"/>
          <w:szCs w:val="27"/>
        </w:rPr>
      </w:pPr>
      <w:r w:rsidRPr="00E63717">
        <w:rPr>
          <w:rFonts w:ascii="Times New Roman" w:hAnsi="Times New Roman" w:cs="Times New Roman"/>
          <w:color w:val="000000"/>
          <w:kern w:val="0"/>
          <w:sz w:val="27"/>
          <w:szCs w:val="27"/>
        </w:rPr>
        <w:t>8.</w:t>
      </w:r>
      <w:proofErr w:type="gramStart"/>
      <w:r w:rsidRPr="00E63717">
        <w:rPr>
          <w:rFonts w:ascii="Times New Roman" w:hAnsi="Times New Roman" w:cs="Times New Roman"/>
          <w:color w:val="000000"/>
          <w:kern w:val="0"/>
          <w:sz w:val="27"/>
          <w:szCs w:val="27"/>
        </w:rPr>
        <w:t>對兒少</w:t>
      </w:r>
      <w:proofErr w:type="gramEnd"/>
      <w:r w:rsidRPr="00E63717">
        <w:rPr>
          <w:rFonts w:ascii="Times New Roman" w:hAnsi="Times New Roman" w:cs="Times New Roman"/>
          <w:color w:val="000000"/>
          <w:kern w:val="0"/>
          <w:sz w:val="27"/>
          <w:szCs w:val="27"/>
        </w:rPr>
        <w:t>之教養應更注重，品德教育之傳承為社區之未來與希望。</w:t>
      </w:r>
    </w:p>
    <w:p w:rsidR="001E6A87" w:rsidRPr="00E63717" w:rsidRDefault="00E63717"/>
    <w:sectPr w:rsidR="001E6A87" w:rsidRPr="00E6371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624"/>
    <w:rsid w:val="005852D7"/>
    <w:rsid w:val="006B0795"/>
    <w:rsid w:val="00847A7A"/>
    <w:rsid w:val="00924ECA"/>
    <w:rsid w:val="00E63717"/>
    <w:rsid w:val="00F526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63717"/>
    <w:rPr>
      <w:color w:val="0000FF"/>
      <w:u w:val="single"/>
    </w:rPr>
  </w:style>
  <w:style w:type="paragraph" w:styleId="Web">
    <w:name w:val="Normal (Web)"/>
    <w:basedOn w:val="a"/>
    <w:uiPriority w:val="99"/>
    <w:semiHidden/>
    <w:unhideWhenUsed/>
    <w:rsid w:val="00E63717"/>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63717"/>
    <w:rPr>
      <w:color w:val="0000FF"/>
      <w:u w:val="single"/>
    </w:rPr>
  </w:style>
  <w:style w:type="paragraph" w:styleId="Web">
    <w:name w:val="Normal (Web)"/>
    <w:basedOn w:val="a"/>
    <w:uiPriority w:val="99"/>
    <w:semiHidden/>
    <w:unhideWhenUsed/>
    <w:rsid w:val="00E63717"/>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97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5526</Characters>
  <Application>Microsoft Office Word</Application>
  <DocSecurity>0</DocSecurity>
  <Lines>46</Lines>
  <Paragraphs>12</Paragraphs>
  <ScaleCrop>false</ScaleCrop>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2017-05-16T06:02:00Z</dcterms:created>
  <dcterms:modified xsi:type="dcterms:W3CDTF">2017-05-16T06:02:00Z</dcterms:modified>
</cp:coreProperties>
</file>