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E97" w:rsidRPr="00AA0E97" w:rsidRDefault="00AA0E97" w:rsidP="00AA0E97">
      <w:pPr>
        <w:widowControl/>
        <w:autoSpaceDN/>
        <w:textAlignment w:val="auto"/>
        <w:rPr>
          <w:rFonts w:ascii="新細明體" w:hAnsi="新細明體" w:cs="新細明體"/>
          <w:kern w:val="0"/>
          <w:szCs w:val="24"/>
        </w:rPr>
      </w:pPr>
      <w:r w:rsidRPr="00AA0E97">
        <w:rPr>
          <w:rFonts w:ascii="新細明體" w:hAnsi="新細明體" w:cs="新細明體"/>
          <w:kern w:val="0"/>
          <w:szCs w:val="24"/>
        </w:rPr>
        <w:fldChar w:fldCharType="begin"/>
      </w:r>
      <w:r w:rsidRPr="00AA0E97">
        <w:rPr>
          <w:rFonts w:ascii="新細明體" w:hAnsi="新細明體" w:cs="新細明體"/>
          <w:kern w:val="0"/>
          <w:szCs w:val="24"/>
        </w:rPr>
        <w:instrText xml:space="preserve"> HYPERLINK "http://w3.mohw.gov.tw/MOHW_Upload/doc/appraise/report/96/96report-O.htm" \o "中間主要內容區" </w:instrText>
      </w:r>
      <w:r w:rsidRPr="00AA0E97">
        <w:rPr>
          <w:rFonts w:ascii="新細明體" w:hAnsi="新細明體" w:cs="新細明體"/>
          <w:kern w:val="0"/>
          <w:szCs w:val="24"/>
        </w:rPr>
        <w:fldChar w:fldCharType="separate"/>
      </w:r>
      <w:r w:rsidRPr="00AA0E97">
        <w:rPr>
          <w:rFonts w:ascii="Times New Roman" w:hAnsi="Times New Roman" w:cs="Times New Roman"/>
          <w:color w:val="FFFFFF"/>
          <w:kern w:val="0"/>
          <w:sz w:val="27"/>
          <w:szCs w:val="27"/>
          <w:u w:val="single"/>
        </w:rPr>
        <w:t>:::</w:t>
      </w:r>
      <w:r w:rsidRPr="00AA0E97">
        <w:rPr>
          <w:rFonts w:ascii="新細明體" w:hAnsi="新細明體" w:cs="新細明體"/>
          <w:kern w:val="0"/>
          <w:szCs w:val="24"/>
        </w:rPr>
        <w:fldChar w:fldCharType="end"/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bookmarkStart w:id="0" w:name="_GoBack"/>
      <w:bookmarkEnd w:id="0"/>
      <w:r w:rsidRPr="00AA0E97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七十六、屏東縣政府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5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屏東縣號稱農業與觀光大縣，共有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448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個社區發展協會，許多社區充分發揮到此二特色，且各社區還保有獨特之處，社區展現多元發展成果。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46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屏東縣得天獨厚，自然景觀、環境生態、宗教融合與學術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專業均有相當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優勢之處，是現階段發展的助力。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落實各類族群的福利，福利推動相當完整，但相關資料的呈現與分類稍嫌零散與不足。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46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4.95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年度內政部核定補助案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68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件，共計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469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5,000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元，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均已完成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核銷。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惟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歷年度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(78-95)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尚未核銷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23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件，請努力核銷結案。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46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本次縣政府推薦評鑑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7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個社區中，驚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見嘉蓮社區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財務管理簡化與電腦化管理模式相當難能可貴。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社區發展輔導，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採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陪伴與輔導雙重方式，母雞帶小雞模式，成效良好。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firstLine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社區人才培訓，持續辦理研習內容涵蓋一般社區實務與關懷照顧，社區營造等不同主題訓練項目。研習項目亦包含其縣市關懷照顧中心之參訪，增進觀摩之效果。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89" w:hanging="27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辦宗教福利社區化活動與培訓，連結寺廟與教會之力量，協力辦理社區照顧與關懷之業務成效具體。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縣長是社區營造出身，十分重視與了解社區，相當投入與期待，有十大目標與八大輔導方向，可見其對社區發展的用心與企圖，值得肯定。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縣政府鼓勵社區承辦旗艦競爭型計畫，帶動社區培力的機會與能量，且有堅強的輔導團隊與專業辦公室來協力，值得其他縣市學習與觀摩。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5.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促進社區與地方信仰、慈善組織資源的連結，重視志工的數量增加與培育。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社區輔導上應特別重視分級、分類的概念，以不同等級方式來啟動社區發展，區分不同類型的社區來分配有限的資源。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社區照顧關懷據點應兼顧量與質的提升，社區若無法落實服務精神與基礎，會有後繼無力的問題。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329" w:firstLine="377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在輔導與社區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培力前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，缺乏簡易的社區問題與福利服務需求評估。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由受評社區會務與財務管理的成果來看，縣府社區培力、輔導與評鑑機制還有努力空間。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3" w:hanging="27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應將社區年度經費主要項目分類呈現與說明，以便了解實際使用情況。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3" w:hanging="27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魅力社區活化的經費，應列出或限定主要申請項目，供社區在申請時有所參考及定案，申請計畫的焦點與內容。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3" w:hanging="27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強化鄉鎮公所在社區培力與發展上的角色，促使公所能實際協助社區工作的進行。萬丹鄉公所就是相當成功的範例，使得社區所承辦的據點，有十分突出的表現。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3" w:hanging="27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當社區經費與資源不足，應倡導與培力社區對外提案。為提升社區申請中央或其他民間經費的能力，可以使用「方案設計工作坊」的方式，以促進社區實際規劃與執行方案或計畫的能力。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3" w:hanging="27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在輔導與社區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培力前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，應先進行簡易的社區問題與福利服務需求評估，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俾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對社區有充分的了解與掌握；應建立社區需求調查的觀念，並提供其需求調查的方法、工具或範例，作為社區參考與使用。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3" w:hanging="27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縣政府應先舉辦縣內的社區評鑑，且每一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鄉鎮均能提出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到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個社區來參與，達到普及性與平衡發展的效果。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3" w:hanging="27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7.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可思考強化婦女與老人參與社區志願服務工作的開發與培力。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七十七、屏東縣屏東市歸來社區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firstLine="708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會務與行政管理相當完整，各項文件、公文等均完備。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會計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完整，傳票粘貼憑證完整建檔，年度收支結算表公開昭信，經會議議決通過，且按月分年度保管，執行成效優異，財產有目錄清冊，理監事定期會議提報財務報表。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社區活動辦理熱烈，且具經驗，各種面向之社區活動均兼顧；接受內政部補助辦理旗艦競爭型計畫「平安幸福站」，陪伴鄰近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6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個社區，充分發揮培力的角色，資源共享，值得肯定。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社區活動力、凝聚力十足，青年志工充分展現創意，社區經營成效特優；重視青年志工的培育，將社區意識向下紮根，達到傳承的意義與精神，使年輕人的創意與活力得以發揮。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慈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天宮薪火相傳，居民同心對永續社區發展相互輝映。社區六星各面向均衡發展，資源運用得當，讓整體表現與服務成效嘉，符合卓越標竿社區的水準。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社區發展願景明確，以為自己地方服務是不會後悔的，凝聚幹部與居民的意識。相關的社區活動，涵蓋各種不同的人口群與不同層面，尤其是以文化、青少年、老人與人才培育面向，特別突出。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社區大鼓隊及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北管隊多次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應邀表演，促進文化傳承與發展。居民提供住宅，辦理社區書苑，提供弱勢兒童課後輔導。辦理老人送餐，經費由居民捐助，南區老人之家製作，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志工送餐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青少年志工服務與傳承最為獨特，確立社區永續經營的基礎。青年工作隊辦理文化創意及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社區戲場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，成果豐碩。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社區成立守望相助隊，捕獲竊賊數人，績效良好。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5.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環保資源回收每年收入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20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餘萬元，回饋社區；成立社區獎學金針對全體居民，中低收入只要提出證明即可請領獎學金，不必看成績之優劣。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環境景觀改造及口袋公園，創造良好的生活環境；並進行自行車與文化行銷。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充分與完整之社區資源連結與運用，與鄰近大學有產學合作，充分連結協調與互相支援。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以牛蒡作為社區產業的主軸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初期：一般產業；中期：加工製品；遠期：加工產業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）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，並通過吉園圃的認證，有產品商標來確保產品意象鮮明，更以前瞻性的眼光來規劃未來五年的產銷狀況，使社區自主財源更加確定，也為社區永續性與就業深耕，奠定穩固的基礎。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推行服務前，應對弱勢人口的基本資料有相當完整的蒐集與分析，且應辦理需求調查，使服務更具正當性與適切性。</w:t>
      </w:r>
    </w:p>
    <w:p w:rsidR="00AA0E97" w:rsidRPr="00AA0E97" w:rsidRDefault="00AA0E97" w:rsidP="00AA0E97">
      <w:pPr>
        <w:widowControl/>
        <w:autoSpaceDN/>
        <w:ind w:left="960" w:right="-5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社區相關活動頗多，感覺相當熱鬧，但未來如何強化服務性工作，以服務來滿足社區照顧的需要，是卓越社區更該思考與展現的層次。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社區問題、弱勢人口、福利服務需求等問題，可更深入思考。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firstLine="708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強化規劃團隊，面對未來各項更複雜與專業之工作。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社區照顧關懷據點透過質的評估來強化照顧的品質，如送餐服務中是否能強化關懷問安的工作，並能設計簡化表格以便志工填寫，以此呈現服務績效與具體評估成果。</w:t>
      </w:r>
    </w:p>
    <w:p w:rsidR="00AA0E97" w:rsidRPr="00AA0E97" w:rsidRDefault="00AA0E97" w:rsidP="00AA0E97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社區所訂定之短、中、長期目標有前瞻性，具有引導作用，應同時訂定追蹤評核效益的指標，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俾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據以評估。</w:t>
      </w:r>
    </w:p>
    <w:p w:rsidR="00AA0E97" w:rsidRPr="00AA0E97" w:rsidRDefault="00AA0E97" w:rsidP="00AA0E97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 </w:t>
      </w:r>
    </w:p>
    <w:p w:rsidR="00AA0E97" w:rsidRPr="00AA0E97" w:rsidRDefault="00AA0E97" w:rsidP="00AA0E97">
      <w:pPr>
        <w:widowControl/>
        <w:autoSpaceDN/>
        <w:ind w:left="961" w:right="-5" w:hanging="675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七十八</w:t>
      </w:r>
      <w:r w:rsidRPr="00AA0E97">
        <w:rPr>
          <w:rFonts w:ascii="標楷體" w:eastAsia="標楷體" w:hAnsi="標楷體" w:cs="Times New Roman" w:hint="eastAsia"/>
          <w:b/>
          <w:bCs/>
          <w:color w:val="000000"/>
          <w:kern w:val="0"/>
          <w:sz w:val="27"/>
          <w:szCs w:val="27"/>
        </w:rPr>
        <w:t>、屏東縣屏東市頂柳社區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firstLine="708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會務與行政管理的相關資料清楚完整。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會計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完整，傳票粘貼憑證建檔，年度收支結算表公開昭信，財產有目錄清冊，理監事定期會議提報財務報表；財務收支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87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年度至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年度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資料均有保存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各項社區活動，舉辦相當多且豐富。落實終身學習，努力消除文盲，對兒童照顧、課後輔導，媽媽教室組織強化，均用心策劃與辦理。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歷屆理事長均到場且互動良好，顯示社區人和的基礎，傳承的精神。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資源整合能力強，舉凡學校、醫院、公私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部門均有相當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好的互動與連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繫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，對服務的推展有相當助益。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社區有成立社區老人照顧中心的願景。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發行社區報，提供社區工作與相關活動訊息。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提供老人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半日托以及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集中供餐；社區婦女活動之辦理相當積極；接受鄰近之歸來社區培力與成長。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社區照顧關懷據點提供餐食服務，且有合格廚師與營養師提供營養且有品質的餐點，可供其他社區學習與觀摩。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全方位角度來發展社區，包括相關文史、藝文、環保與生態等面向。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人口特質、弱勢人口群、社區問題與福利服務的分析，應再求深入。推行福利服務方案前，應對弱勢人口的基本資料有完整的蒐集與分析。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思考社區活動的轉型與深化，不只是為活動而辦活動；未來社區發展的目標是什麼。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登革熱防治以噴藥消毒方式，避免環境傷害，可檢討採用生態方式處理。</w:t>
      </w:r>
    </w:p>
    <w:p w:rsidR="00AA0E97" w:rsidRPr="00AA0E97" w:rsidRDefault="00AA0E97" w:rsidP="00AA0E97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社區關懷據點績效如何呈現，辦理成效評估；送餐部分應加上關懷訪視的紀錄，以展現服務的延伸性。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可思考將弱勢人口的服務，空間營造作為社區操作的議題。提供相關服務時，應加將需求與供應加以評估。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2.77%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經費來自政府補助，比例過重，社區業務推展較易捉襟見肘，應朝自籌款增加、方案寫作能力提升，與其他機構資源合作方式努力。或設立社區資源平台，降低對政府補助的依賴。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強化核心規劃人員的培育，提供志工在服務方面的成長，並強化社區婦女參與上的專業能力。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關懷據點的老人可從事蔬菜的植栽工作，使餐食的食材有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永續且健康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的來源，且讓老人家有健康活動的機會。</w:t>
      </w:r>
    </w:p>
    <w:p w:rsidR="00AA0E97" w:rsidRPr="00AA0E97" w:rsidRDefault="00AA0E97" w:rsidP="00AA0E97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發展照顧產業，對專業人員與志工人力應有充分的培訓與掌握。可結合鄰近社區共同來舉辦，以合作社方式來經營，以確定照顧產業的規模與持續性是可行的。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七十九、屏東縣萬丹鄉灣內社區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社區由井仔頭、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彎仔內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二部落組成，老人人口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11%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會務與行政管理相當完整，各項文件、公文等均完備。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firstLine="708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社區活動力強，社區意識凝聚強。以人為主的營造方向已有相當成績。</w:t>
      </w:r>
    </w:p>
    <w:p w:rsidR="00AA0E97" w:rsidRPr="00AA0E97" w:rsidRDefault="00AA0E97" w:rsidP="00AA0E97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社區理事長也是村長，充滿熱忱，用心經營社區，獲得居民支持與配合。</w:t>
      </w:r>
    </w:p>
    <w:p w:rsidR="00AA0E97" w:rsidRPr="00AA0E97" w:rsidRDefault="00AA0E97" w:rsidP="00AA0E97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社區推動環境綠美化與環保工作，朝向六星方向發展，以提升居民生活品質。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（二）主要特色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漁村文化的保存與傳承為一大特色。社區居民參與率高、行動力強，活力十足。社區意識與強烈，對社區充滿熱情，值得嘉許。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人口資料及社會福利基本資料齊全，老人比例逐年上升，職業以農業居多。針對社區需要，辦理各項婦女與老人福利活動，對老人關懷工作持續進行。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志願服務人員陣容堅強，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30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位曾接受志願服務訓練並取得領證。志工組織分工詳細，分為環保、關懷、媽媽教室等組，參與學校兒童閱讀。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社區資源豐富，與附近學校、公所、行政內部互動密切，能充分運用。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社區照顧關懷據點，服務完整，舉凡問安、健康促進、餐食供應、健康講座、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日托服務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等，以專業方式進行。公所的全力督導與協助運作，此輔導模式可謂是全屏東縣第一，足為其他縣市學習的對象。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社區在文史與傳統技藝的保存上相當用心。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應對弱勢人口的基本資料有相當完整的蒐集與分析，並辦理需求調查，作為未來提供福利服務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的參據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，使服務更具正當性與適切性。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社區有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15%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的老人人口是不識字的，卻未安排相關課程來服務此對象，相當可惜。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1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強化志願服務的團隊組織。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1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社區關懷據點應重視將調查後的回收問卷加以分析，否則好的服務將會因錯誤的資料呈現而失色不少。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更深入思考社區問題、福利服務的需求。未來目標應明確規劃，使社區的力量能集中，並逐步邁進。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評鑑內容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年度會員大會的相關紀錄與資料、會計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應提供給委員評核。社區問題、福利服務、需求調查等資料，傳票粘貼憑證歸檔等須加強。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強化規劃團隊面對未來各項更複雜與專業工作的能力。經費欠缺，應提出計畫向相關單位申請，可先辦理方案工作坊。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擴大居民參與，吸收更多會員；提升社區福利服務的能量。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提升關懷據點老人活動的品質，請區公所課長親自督導並召開會議。關懷志工對服務老人身心機能健康，可以朝製作簡易手工藝、繪畫、彩繪等項目，觀摩其他績優社區進行參訪，以增進新知與交流。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社區是甘蔗與紅豆的故鄉，有成為社區產業的條件，未來應建立完善的產銷制度，並規劃回饋社區的機制，使社區能共享成果並能永續經營。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八十、屏東縣東港</w:t>
      </w:r>
      <w:proofErr w:type="gramStart"/>
      <w:r w:rsidRPr="00AA0E97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鎮嘉蓮社區</w:t>
      </w:r>
      <w:proofErr w:type="gramEnd"/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屬海邊鄉村型社區，傳承漁村文化、保存生態景觀，為社區的目標特色。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會務與行政管理相當完整，各項文件、公文等均完備。財產有目錄管制，理監事定期會議提報財務報表。會計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完整，傳票粘貼憑證完整建檔，年度收支結算表公開昭信。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firstLine="708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自然生態資源豐富，社區復育保有海茄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苳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，對生態保育有說服力。</w:t>
      </w:r>
    </w:p>
    <w:p w:rsidR="00AA0E97" w:rsidRPr="00AA0E97" w:rsidRDefault="00AA0E97" w:rsidP="00AA0E97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嘉蓮宮是居民宗教信仰中心，宗教文化資產豐富。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運用多元就業人力來協助社區發展，促進本地就業的新契機。善用相關單位資源協助社區發揮特色。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財務管理相當清楚簡要，並以電腦按月、分年度呈現相當難得。總流水帳用電腦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來作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紀錄，內容清楚。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社區居民參與積極，團結且具凝聚力，婦女活動相當豐富。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社區有東港文史工作室來協助文史工作，申請大鵬灣管理處經費，進行社區文史調查，建立社區歷史的傳承與保存。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發揚社區獨特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的布燈與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竹筏，成為社區標誌與賣點。動員老人家及媽媽教室，製作古漁具；將龍蝦殼留下製作成工藝品供人觀賞，發揚傳統工藝；推動社區產業留用多元臨時工，進行產品販售及旅遊諮詢。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環境營造有顯著的成效，將垃圾場填土改變為優美的社區公園綠地，發起志工認養公園，配合附近池塘及社區造景，塑造優美之生活環境。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配合自然景觀保護野鳥、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鴨來自然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棲息地，創造人、物環境的共存模式；申請勞工委員會多元就業人力臨時工整理溼地及公園。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社區未來朝向生態旅遊的發展方向，將社區特殊自然景觀加以善用，也將環保保育觀念帶入，將使社區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更具永續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性與發展性。</w:t>
      </w:r>
    </w:p>
    <w:p w:rsidR="00AA0E97" w:rsidRPr="00AA0E97" w:rsidRDefault="00AA0E97" w:rsidP="00AA0E97">
      <w:pPr>
        <w:widowControl/>
        <w:autoSpaceDN/>
        <w:ind w:left="960" w:right="-5" w:hanging="67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firstLine="708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思考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如何更永續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發展海岸生態與產業空間。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社區人口基本資料僅有「性別」，弱勢人口僅有老人，事實還有其他面向應加以了解與分析；顯見觀念及分析上還需要加強。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基於社區永續課題，應思考未來外來資源撤出後如何持續？社區產業是否有足夠力量來支撐社區所需之人力與資源？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請更深入思考社區的問題、居民福利服務的需求。應辦理弱勢團體人口的需求調查，以規劃後續的服務。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應將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年度會員大會的資料列入評鑑查核的資料。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強化社區提供各種族群福利服務的能力，規劃團隊核心幹部，應建立共識，以面對未來更複雜與專業的工作。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因應辦理社區照顧關懷據點，志工培訓應針對老人照顧的需求與特質了解，以便提供有效的服務。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社區媽媽教室已有很好的能力與觀念，未來應轉型成為社區服務人力，提供更精緻且貼心的服務。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社區有發展產業與民俗文化生態旅遊的潛力，可開發伴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手禮如特產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食品、手工藝品，結合大鵬灣、民宿業者規劃套裝旅遊行程；但也將面對環境垃圾、噪音、停車問題、治安及利益分配的問題。應經居民討論如何解決。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八十一、屏東縣屏東市大洲社區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firstLine="708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會務與行政管理方面上軌道，制定社區公約並共同遵守。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社區相當和諧，歷屆理事長與前任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總幹事均能與會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，展現社區的凝聚力。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里長臨危受命簡報，表現穩健，顯見平時就有投入，展現社區一家之感。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對民俗技藝的保存不遺餘力，使傳統技藝得以發揚光大。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46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結合媽媽教室班隊的人力，讓社區婦女展現不同的面貌，且有更多的學習機會。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協會與里長互動密切、合作無間，社區氣氛和諧團結一片祥和。歷年會務資料保存良好，會員資料詳細，顯示符合公開原則。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福利服務兼顧各種人口群與面向；為老人、婦女、兒童、青少年辦理民俗及相關活動比賽及成年教育，促進社區成長，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年度成立關懷據點，對社區老人提供服務。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社區巡守隊資料詳細，且多次獲獎肯定，社區引以為傲。巡守隊陣容堅強，發揮多元功能，如交通管制或服務人力，而且全年無休，是社區安定的力量。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資源整合，包含與國小、廟宇、里辦公處，保持不錯的聯繫。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社區青少年活動，以運動方式帶動服務，且能促進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老少間有交流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機會。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社區民俗技藝的推廣與促進極有貢獻，如大鼓陣、舞龍陣等。重視社區環境的美化與整潔。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社區問題、福利服務、人口結構與社區需求的調查，未完整確實呈現。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社區應依其人口比例及需求，來決定服務提供的優先順序或資源分配，可從戶政單位取得基本資料。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社區人才的不足，將造成社區永續發展上的困難。</w:t>
      </w:r>
    </w:p>
    <w:p w:rsidR="00AA0E97" w:rsidRPr="00AA0E97" w:rsidRDefault="00AA0E97" w:rsidP="00AA0E97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未來應強化服務性工作，應針對服務特性來加強相關志工培訓課程，如老人服務志工應加強老人特性課程，才能提供適切的服務。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AA0E97" w:rsidRPr="00AA0E97" w:rsidRDefault="00AA0E97" w:rsidP="00AA0E97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協助弱勢團體前應先了解弱勢對象的需要與問題。人口年齡發展層的分析應更詳細，例如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歲的比例及人數應詳細分析。</w:t>
      </w:r>
    </w:p>
    <w:p w:rsidR="00AA0E97" w:rsidRPr="00AA0E97" w:rsidRDefault="00AA0E97" w:rsidP="00AA0E97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A0E97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強化老人活動的辦理，因應人力的不足，開發老人資源。積極培養婦女領導人才，積極辦理社區婦女活動。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應重視關懷據點及一般志工的培訓與成長，志工參與關懷訓練的資料應予存檔，供其他志工參考；並強化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志工證的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申請、參加專業及進階訓練。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社區照顧關懷據點相關資料的保存，課程看板的擺放與服務成果的評估，還需更精緻地來處理。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5.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社區可向青輔會或勞委會等單位申請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GYSD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的青年志工或多元就業方案，吸引青少年回流社區，未來才能真正留在社區且願意提供志願服務。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社區未來可加強與大專院校的合作，寺廟的互動。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八十二、屏東縣車城鄉新街社區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傳票粘貼憑證有建檔，年度收支結算表公開昭信；財產有目錄清冊，理監事定期會議提報財務報表。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辦理社區照顧關懷據點，對老人福利服務有貢獻。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社區重視海岸線綠美化，利用漂流木，造就優美的自然人文景觀，有清晰的社區意象。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社區內相關班團隊很多，顯示對社區的認同與支持。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社區強調以終身學習來發展的概念，目標正確有前瞻性。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社區辦理歷史與資源調查，村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誌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內容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清楚，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介紹地方的特色發展與歷史，有助於認識社區，社區意識的凝聚。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對傳統文史保存用心，將傳統技藝「牽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罟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仔」加以發揚光大，牽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罟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特色有助於社區永續發展與經營。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社區運用不同資源促進社區進步，含勞工委員會、多元就業方案、信義房屋等，資源有效連結與發揮。社區辦理電腦研習，借用海生館及藍色東港基金會的資源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來作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209" w:firstLine="50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辦理學生快樂成長營成果豐富，促進青少年學生的成長與學習。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社區文件、公文、會計登帳等較不完整，基礎會務行政及財務管理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仍待精進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，未照評鑑項目呈現。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2.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缺少辦理社區活動的經驗。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應要有正確的社區人口基本資料收集與分析，弱勢人口群的資料與需求亦應建立，才能規劃適切的服務。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社區照顧關懷據點可再精緻化操作，包括個案管理資料的擺放，透過身心狀況調查表來了解老人的現況，以提升據點的服務績效。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應辦理社區人口調查，以掌握地方情況。社區活動的辦理，可從最簡單的綠美化、婦女與老人活動、守望相助等開始，凝聚社區意識。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社區應學習自己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研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提與執行方案，減少對外來者的依賴。理事長等幹部，應參與相關研習，多吸收外部資源的經驗，以整合內部組織，成立志工隊，辦理培力課程等。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與鄰近之國小合作，尋求專業文書上的協助。社區提供學校鄉土教學或技藝傳承等課程的支援，彼此互惠，提升工作績效。</w:t>
      </w:r>
    </w:p>
    <w:p w:rsidR="00AA0E97" w:rsidRPr="00AA0E97" w:rsidRDefault="00AA0E97" w:rsidP="00AA0E97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財務管理請</w:t>
      </w:r>
      <w:proofErr w:type="gramStart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參考嘉蓮</w:t>
      </w:r>
      <w:proofErr w:type="gramEnd"/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、歸來或頂柳等社區整理或歸檔的經驗與作法。應辦理個人所得申報，以避免稅務問題。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應持續關懷志工招募，並提升各類志工的能力。持續推動清靜家園，保持景觀的整潔。</w:t>
      </w:r>
    </w:p>
    <w:p w:rsidR="00AA0E97" w:rsidRPr="00AA0E97" w:rsidRDefault="00AA0E97" w:rsidP="00AA0E97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AA0E97">
        <w:rPr>
          <w:rFonts w:ascii="Times New Roman" w:hAnsi="Times New Roman" w:cs="Times New Roman"/>
          <w:color w:val="000000"/>
          <w:kern w:val="0"/>
          <w:sz w:val="27"/>
          <w:szCs w:val="27"/>
        </w:rPr>
        <w:t>思考社區的特色作品，例如：植物染布、桌巾可以自行製作。</w:t>
      </w:r>
    </w:p>
    <w:p w:rsidR="001E6A87" w:rsidRDefault="00AA0E97"/>
    <w:sectPr w:rsidR="001E6A8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FBF"/>
    <w:rsid w:val="005852D7"/>
    <w:rsid w:val="006B0795"/>
    <w:rsid w:val="00847A7A"/>
    <w:rsid w:val="00924ECA"/>
    <w:rsid w:val="00AA0E97"/>
    <w:rsid w:val="00C64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AA0E97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AA0E97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AA0E97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AA0E97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8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1134</Words>
  <Characters>6467</Characters>
  <Application>Microsoft Office Word</Application>
  <DocSecurity>0</DocSecurity>
  <Lines>53</Lines>
  <Paragraphs>15</Paragraphs>
  <ScaleCrop>false</ScaleCrop>
  <Company/>
  <LinksUpToDate>false</LinksUpToDate>
  <CharactersWithSpaces>7586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2017-05-17T00:46:00Z</dcterms:created>
  <dcterms:modified xsi:type="dcterms:W3CDTF">2017-05-17T00:46:00Z</dcterms:modified>
</cp:coreProperties>
</file>