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AC7" w:rsidRPr="00857AC7" w:rsidRDefault="00857AC7" w:rsidP="00857AC7">
      <w:pPr>
        <w:widowControl/>
        <w:autoSpaceDN/>
        <w:textAlignment w:val="auto"/>
        <w:rPr>
          <w:rFonts w:ascii="新細明體" w:hAnsi="新細明體" w:cs="新細明體"/>
          <w:kern w:val="0"/>
          <w:szCs w:val="24"/>
        </w:rPr>
      </w:pPr>
      <w:r w:rsidRPr="00857AC7">
        <w:rPr>
          <w:rFonts w:ascii="新細明體" w:hAnsi="新細明體" w:cs="新細明體"/>
          <w:kern w:val="0"/>
          <w:szCs w:val="24"/>
        </w:rPr>
        <w:fldChar w:fldCharType="begin"/>
      </w:r>
      <w:r w:rsidRPr="00857AC7">
        <w:rPr>
          <w:rFonts w:ascii="新細明體" w:hAnsi="新細明體" w:cs="新細明體"/>
          <w:kern w:val="0"/>
          <w:szCs w:val="24"/>
        </w:rPr>
        <w:instrText xml:space="preserve"> HYPERLINK "http://w3.mohw.gov.tw/MOHW_Upload/doc/appraise/report/96/96report-D.htm" \o "中間主要內容區" </w:instrText>
      </w:r>
      <w:r w:rsidRPr="00857AC7">
        <w:rPr>
          <w:rFonts w:ascii="新細明體" w:hAnsi="新細明體" w:cs="新細明體"/>
          <w:kern w:val="0"/>
          <w:szCs w:val="24"/>
        </w:rPr>
        <w:fldChar w:fldCharType="separate"/>
      </w:r>
      <w:r w:rsidRPr="00857AC7">
        <w:rPr>
          <w:rFonts w:ascii="Times New Roman" w:hAnsi="Times New Roman" w:cs="Times New Roman"/>
          <w:color w:val="FFFFFF"/>
          <w:kern w:val="0"/>
          <w:sz w:val="27"/>
          <w:szCs w:val="27"/>
          <w:u w:val="single"/>
        </w:rPr>
        <w:t>:::</w:t>
      </w:r>
      <w:r w:rsidRPr="00857AC7">
        <w:rPr>
          <w:rFonts w:ascii="新細明體" w:hAnsi="新細明體" w:cs="新細明體"/>
          <w:kern w:val="0"/>
          <w:szCs w:val="24"/>
        </w:rPr>
        <w:fldChar w:fldCharType="end"/>
      </w:r>
    </w:p>
    <w:p w:rsidR="00857AC7" w:rsidRPr="00857AC7" w:rsidRDefault="00857AC7" w:rsidP="00857AC7">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bookmarkStart w:id="0" w:name="_GoBack"/>
      <w:bookmarkEnd w:id="0"/>
      <w:r w:rsidRPr="00857AC7">
        <w:rPr>
          <w:rFonts w:ascii="Times New Roman" w:hAnsi="Times New Roman" w:cs="Times New Roman"/>
          <w:b/>
          <w:bCs/>
          <w:color w:val="000000"/>
          <w:kern w:val="0"/>
          <w:sz w:val="27"/>
          <w:szCs w:val="27"/>
        </w:rPr>
        <w:t>十八、宜蘭縣政府</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（一）推展社區發展執行概況</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截至</w:t>
      </w:r>
      <w:r w:rsidRPr="00857AC7">
        <w:rPr>
          <w:rFonts w:ascii="Times New Roman" w:hAnsi="Times New Roman" w:cs="Times New Roman"/>
          <w:color w:val="000000"/>
          <w:kern w:val="0"/>
          <w:sz w:val="27"/>
          <w:szCs w:val="27"/>
        </w:rPr>
        <w:t>95</w:t>
      </w:r>
      <w:r w:rsidRPr="00857AC7">
        <w:rPr>
          <w:rFonts w:ascii="Times New Roman" w:hAnsi="Times New Roman" w:cs="Times New Roman"/>
          <w:color w:val="000000"/>
          <w:kern w:val="0"/>
          <w:sz w:val="27"/>
          <w:szCs w:val="27"/>
        </w:rPr>
        <w:t>年底計有</w:t>
      </w:r>
      <w:r w:rsidRPr="00857AC7">
        <w:rPr>
          <w:rFonts w:ascii="Times New Roman" w:hAnsi="Times New Roman" w:cs="Times New Roman"/>
          <w:color w:val="000000"/>
          <w:kern w:val="0"/>
          <w:sz w:val="27"/>
          <w:szCs w:val="27"/>
        </w:rPr>
        <w:t>228</w:t>
      </w:r>
      <w:r w:rsidRPr="00857AC7">
        <w:rPr>
          <w:rFonts w:ascii="Times New Roman" w:hAnsi="Times New Roman" w:cs="Times New Roman"/>
          <w:color w:val="000000"/>
          <w:kern w:val="0"/>
          <w:sz w:val="27"/>
          <w:szCs w:val="27"/>
        </w:rPr>
        <w:t>個社區發展協會，理事長男性有</w:t>
      </w:r>
      <w:r w:rsidRPr="00857AC7">
        <w:rPr>
          <w:rFonts w:ascii="Times New Roman" w:hAnsi="Times New Roman" w:cs="Times New Roman"/>
          <w:color w:val="000000"/>
          <w:kern w:val="0"/>
          <w:sz w:val="27"/>
          <w:szCs w:val="27"/>
        </w:rPr>
        <w:t>218</w:t>
      </w:r>
      <w:r w:rsidRPr="00857AC7">
        <w:rPr>
          <w:rFonts w:ascii="Times New Roman" w:hAnsi="Times New Roman" w:cs="Times New Roman"/>
          <w:color w:val="000000"/>
          <w:kern w:val="0"/>
          <w:sz w:val="27"/>
          <w:szCs w:val="27"/>
        </w:rPr>
        <w:t>位，女性有</w:t>
      </w:r>
      <w:r w:rsidRPr="00857AC7">
        <w:rPr>
          <w:rFonts w:ascii="Times New Roman" w:hAnsi="Times New Roman" w:cs="Times New Roman"/>
          <w:color w:val="000000"/>
          <w:kern w:val="0"/>
          <w:sz w:val="27"/>
          <w:szCs w:val="27"/>
        </w:rPr>
        <w:t>10</w:t>
      </w:r>
      <w:r w:rsidRPr="00857AC7">
        <w:rPr>
          <w:rFonts w:ascii="Times New Roman" w:hAnsi="Times New Roman" w:cs="Times New Roman"/>
          <w:color w:val="000000"/>
          <w:kern w:val="0"/>
          <w:sz w:val="27"/>
          <w:szCs w:val="27"/>
        </w:rPr>
        <w:t>位；老年人口多，</w:t>
      </w:r>
      <w:proofErr w:type="gramStart"/>
      <w:r w:rsidRPr="00857AC7">
        <w:rPr>
          <w:rFonts w:ascii="Times New Roman" w:hAnsi="Times New Roman" w:cs="Times New Roman"/>
          <w:color w:val="000000"/>
          <w:kern w:val="0"/>
          <w:sz w:val="27"/>
          <w:szCs w:val="27"/>
        </w:rPr>
        <w:t>佔</w:t>
      </w:r>
      <w:proofErr w:type="gramEnd"/>
      <w:r w:rsidRPr="00857AC7">
        <w:rPr>
          <w:rFonts w:ascii="Times New Roman" w:hAnsi="Times New Roman" w:cs="Times New Roman"/>
          <w:color w:val="000000"/>
          <w:kern w:val="0"/>
          <w:sz w:val="27"/>
          <w:szCs w:val="27"/>
        </w:rPr>
        <w:t>總人口</w:t>
      </w:r>
      <w:r w:rsidRPr="00857AC7">
        <w:rPr>
          <w:rFonts w:ascii="Times New Roman" w:hAnsi="Times New Roman" w:cs="Times New Roman"/>
          <w:color w:val="000000"/>
          <w:kern w:val="0"/>
          <w:sz w:val="27"/>
          <w:szCs w:val="27"/>
        </w:rPr>
        <w:t>12%</w:t>
      </w:r>
      <w:r w:rsidRPr="00857AC7">
        <w:rPr>
          <w:rFonts w:ascii="Times New Roman" w:hAnsi="Times New Roman" w:cs="Times New Roman"/>
          <w:color w:val="000000"/>
          <w:kern w:val="0"/>
          <w:sz w:val="27"/>
          <w:szCs w:val="27"/>
        </w:rPr>
        <w:t>。</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2.95</w:t>
      </w:r>
      <w:r w:rsidRPr="00857AC7">
        <w:rPr>
          <w:rFonts w:ascii="Times New Roman" w:hAnsi="Times New Roman" w:cs="Times New Roman"/>
          <w:color w:val="000000"/>
          <w:kern w:val="0"/>
          <w:sz w:val="27"/>
          <w:szCs w:val="27"/>
        </w:rPr>
        <w:t>年度編列預算</w:t>
      </w:r>
      <w:r w:rsidRPr="00857AC7">
        <w:rPr>
          <w:rFonts w:ascii="Times New Roman" w:hAnsi="Times New Roman" w:cs="Times New Roman"/>
          <w:color w:val="000000"/>
          <w:kern w:val="0"/>
          <w:sz w:val="27"/>
          <w:szCs w:val="27"/>
        </w:rPr>
        <w:t>3,732</w:t>
      </w:r>
      <w:r w:rsidRPr="00857AC7">
        <w:rPr>
          <w:rFonts w:ascii="Times New Roman" w:hAnsi="Times New Roman" w:cs="Times New Roman"/>
          <w:color w:val="000000"/>
          <w:kern w:val="0"/>
          <w:sz w:val="27"/>
          <w:szCs w:val="27"/>
        </w:rPr>
        <w:t>萬</w:t>
      </w:r>
      <w:r w:rsidRPr="00857AC7">
        <w:rPr>
          <w:rFonts w:ascii="Times New Roman" w:hAnsi="Times New Roman" w:cs="Times New Roman"/>
          <w:color w:val="000000"/>
          <w:kern w:val="0"/>
          <w:sz w:val="27"/>
          <w:szCs w:val="27"/>
        </w:rPr>
        <w:t>2,000</w:t>
      </w:r>
      <w:r w:rsidRPr="00857AC7">
        <w:rPr>
          <w:rFonts w:ascii="Times New Roman" w:hAnsi="Times New Roman" w:cs="Times New Roman"/>
          <w:color w:val="000000"/>
          <w:kern w:val="0"/>
          <w:sz w:val="27"/>
          <w:szCs w:val="27"/>
        </w:rPr>
        <w:t>元，執行率為</w:t>
      </w:r>
      <w:r w:rsidRPr="00857AC7">
        <w:rPr>
          <w:rFonts w:ascii="Times New Roman" w:hAnsi="Times New Roman" w:cs="Times New Roman"/>
          <w:color w:val="000000"/>
          <w:kern w:val="0"/>
          <w:sz w:val="27"/>
          <w:szCs w:val="27"/>
        </w:rPr>
        <w:t>78.25%</w:t>
      </w:r>
      <w:r w:rsidRPr="00857AC7">
        <w:rPr>
          <w:rFonts w:ascii="Times New Roman" w:hAnsi="Times New Roman" w:cs="Times New Roman"/>
          <w:color w:val="000000"/>
          <w:kern w:val="0"/>
          <w:sz w:val="27"/>
          <w:szCs w:val="27"/>
        </w:rPr>
        <w:t>。輔導社區申請內政部補助，</w:t>
      </w:r>
      <w:r w:rsidRPr="00857AC7">
        <w:rPr>
          <w:rFonts w:ascii="Times New Roman" w:hAnsi="Times New Roman" w:cs="Times New Roman"/>
          <w:color w:val="000000"/>
          <w:kern w:val="0"/>
          <w:sz w:val="27"/>
          <w:szCs w:val="27"/>
        </w:rPr>
        <w:t>95</w:t>
      </w:r>
      <w:r w:rsidRPr="00857AC7">
        <w:rPr>
          <w:rFonts w:ascii="Times New Roman" w:hAnsi="Times New Roman" w:cs="Times New Roman"/>
          <w:color w:val="000000"/>
          <w:kern w:val="0"/>
          <w:sz w:val="27"/>
          <w:szCs w:val="27"/>
        </w:rPr>
        <w:t>年度內政部核定補助案</w:t>
      </w:r>
      <w:r w:rsidRPr="00857AC7">
        <w:rPr>
          <w:rFonts w:ascii="Times New Roman" w:hAnsi="Times New Roman" w:cs="Times New Roman"/>
          <w:color w:val="000000"/>
          <w:kern w:val="0"/>
          <w:sz w:val="27"/>
          <w:szCs w:val="27"/>
        </w:rPr>
        <w:t>22</w:t>
      </w:r>
      <w:r w:rsidRPr="00857AC7">
        <w:rPr>
          <w:rFonts w:ascii="Times New Roman" w:hAnsi="Times New Roman" w:cs="Times New Roman"/>
          <w:color w:val="000000"/>
          <w:kern w:val="0"/>
          <w:sz w:val="27"/>
          <w:szCs w:val="27"/>
        </w:rPr>
        <w:t>件，</w:t>
      </w:r>
      <w:r w:rsidRPr="00857AC7">
        <w:rPr>
          <w:rFonts w:ascii="Times New Roman" w:hAnsi="Times New Roman" w:cs="Times New Roman"/>
          <w:color w:val="000000"/>
          <w:kern w:val="0"/>
          <w:sz w:val="27"/>
          <w:szCs w:val="27"/>
        </w:rPr>
        <w:t>78</w:t>
      </w:r>
      <w:r w:rsidRPr="00857AC7">
        <w:rPr>
          <w:rFonts w:ascii="Times New Roman" w:hAnsi="Times New Roman" w:cs="Times New Roman"/>
          <w:color w:val="000000"/>
          <w:kern w:val="0"/>
          <w:sz w:val="27"/>
          <w:szCs w:val="27"/>
        </w:rPr>
        <w:t>年至</w:t>
      </w:r>
      <w:r w:rsidRPr="00857AC7">
        <w:rPr>
          <w:rFonts w:ascii="Times New Roman" w:hAnsi="Times New Roman" w:cs="Times New Roman"/>
          <w:color w:val="000000"/>
          <w:kern w:val="0"/>
          <w:sz w:val="27"/>
          <w:szCs w:val="27"/>
        </w:rPr>
        <w:t>95</w:t>
      </w:r>
      <w:r w:rsidRPr="00857AC7">
        <w:rPr>
          <w:rFonts w:ascii="Times New Roman" w:hAnsi="Times New Roman" w:cs="Times New Roman"/>
          <w:color w:val="000000"/>
          <w:kern w:val="0"/>
          <w:sz w:val="27"/>
          <w:szCs w:val="27"/>
        </w:rPr>
        <w:t>年尚未核銷案為</w:t>
      </w:r>
      <w:r w:rsidRPr="00857AC7">
        <w:rPr>
          <w:rFonts w:ascii="Times New Roman" w:hAnsi="Times New Roman" w:cs="Times New Roman"/>
          <w:color w:val="000000"/>
          <w:kern w:val="0"/>
          <w:sz w:val="27"/>
          <w:szCs w:val="27"/>
        </w:rPr>
        <w:t>0</w:t>
      </w:r>
      <w:r w:rsidRPr="00857AC7">
        <w:rPr>
          <w:rFonts w:ascii="Times New Roman" w:hAnsi="Times New Roman" w:cs="Times New Roman"/>
          <w:color w:val="000000"/>
          <w:kern w:val="0"/>
          <w:sz w:val="27"/>
          <w:szCs w:val="27"/>
        </w:rPr>
        <w:t>件，係全國</w:t>
      </w:r>
      <w:r w:rsidRPr="00857AC7">
        <w:rPr>
          <w:rFonts w:ascii="Times New Roman" w:hAnsi="Times New Roman" w:cs="Times New Roman"/>
          <w:color w:val="000000"/>
          <w:kern w:val="0"/>
          <w:sz w:val="27"/>
          <w:szCs w:val="27"/>
        </w:rPr>
        <w:t>25</w:t>
      </w:r>
      <w:r w:rsidRPr="00857AC7">
        <w:rPr>
          <w:rFonts w:ascii="Times New Roman" w:hAnsi="Times New Roman" w:cs="Times New Roman"/>
          <w:color w:val="000000"/>
          <w:kern w:val="0"/>
          <w:sz w:val="27"/>
          <w:szCs w:val="27"/>
        </w:rPr>
        <w:t>縣市中，</w:t>
      </w:r>
      <w:r w:rsidRPr="00857AC7">
        <w:rPr>
          <w:rFonts w:ascii="Times New Roman" w:hAnsi="Times New Roman" w:cs="Times New Roman"/>
          <w:color w:val="000000"/>
          <w:kern w:val="0"/>
          <w:sz w:val="27"/>
          <w:szCs w:val="27"/>
        </w:rPr>
        <w:t>12</w:t>
      </w:r>
      <w:r w:rsidRPr="00857AC7">
        <w:rPr>
          <w:rFonts w:ascii="Times New Roman" w:hAnsi="Times New Roman" w:cs="Times New Roman"/>
          <w:color w:val="000000"/>
          <w:kern w:val="0"/>
          <w:sz w:val="27"/>
          <w:szCs w:val="27"/>
        </w:rPr>
        <w:t>個績效優異縣市之</w:t>
      </w:r>
      <w:proofErr w:type="gramStart"/>
      <w:r w:rsidRPr="00857AC7">
        <w:rPr>
          <w:rFonts w:ascii="Times New Roman" w:hAnsi="Times New Roman" w:cs="Times New Roman"/>
          <w:color w:val="000000"/>
          <w:kern w:val="0"/>
          <w:sz w:val="27"/>
          <w:szCs w:val="27"/>
        </w:rPr>
        <w:t>一</w:t>
      </w:r>
      <w:proofErr w:type="gramEnd"/>
      <w:r w:rsidRPr="00857AC7">
        <w:rPr>
          <w:rFonts w:ascii="Times New Roman" w:hAnsi="Times New Roman" w:cs="Times New Roman"/>
          <w:color w:val="000000"/>
          <w:kern w:val="0"/>
          <w:sz w:val="27"/>
          <w:szCs w:val="27"/>
        </w:rPr>
        <w:t>。</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縣政府社區發展課，課長</w:t>
      </w: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名、課員</w:t>
      </w: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名、社工員</w:t>
      </w: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名、社區據點輔導員</w:t>
      </w: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名、替代役</w:t>
      </w: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名，相關人力充裕。</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制定社區發展相關要點，社區調查、年度計畫與分項計畫皆有訂定。</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建立社區發展管理資訊系統，建立各社區發展協會的相關資料。列席社區發展協會各項會議，輔導社區按時改選及召開定期會議。</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r w:rsidRPr="00857AC7">
        <w:rPr>
          <w:rFonts w:ascii="Times New Roman" w:hAnsi="Times New Roman" w:cs="Times New Roman"/>
          <w:color w:val="000000"/>
          <w:kern w:val="0"/>
          <w:sz w:val="27"/>
          <w:szCs w:val="27"/>
        </w:rPr>
        <w:t>縣政府重視社區發展，由社會局邀請專家</w:t>
      </w: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人組成社區評鑑小組，實地考核並下鄉巡迴輔導。</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7.</w:t>
      </w:r>
      <w:r w:rsidRPr="00857AC7">
        <w:rPr>
          <w:rFonts w:ascii="Times New Roman" w:hAnsi="Times New Roman" w:cs="Times New Roman"/>
          <w:color w:val="000000"/>
          <w:kern w:val="0"/>
          <w:sz w:val="27"/>
          <w:szCs w:val="27"/>
        </w:rPr>
        <w:t>社區發展推動上，依各社區特性發展社區產業，由過去重視環保與藝文活動，進而以促成社區產業發展為目標。</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8.</w:t>
      </w:r>
      <w:r w:rsidRPr="00857AC7">
        <w:rPr>
          <w:rFonts w:ascii="Times New Roman" w:hAnsi="Times New Roman" w:cs="Times New Roman"/>
          <w:color w:val="000000"/>
          <w:kern w:val="0"/>
          <w:sz w:val="27"/>
          <w:szCs w:val="27"/>
        </w:rPr>
        <w:t>根據人口特性重視老人與兒童福利服務，</w:t>
      </w:r>
      <w:r w:rsidRPr="00857AC7">
        <w:rPr>
          <w:rFonts w:ascii="Times New Roman" w:hAnsi="Times New Roman" w:cs="Times New Roman"/>
          <w:color w:val="000000"/>
          <w:kern w:val="0"/>
          <w:sz w:val="27"/>
          <w:szCs w:val="27"/>
        </w:rPr>
        <w:t>95</w:t>
      </w:r>
      <w:r w:rsidRPr="00857AC7">
        <w:rPr>
          <w:rFonts w:ascii="Times New Roman" w:hAnsi="Times New Roman" w:cs="Times New Roman"/>
          <w:color w:val="000000"/>
          <w:kern w:val="0"/>
          <w:sz w:val="27"/>
          <w:szCs w:val="27"/>
        </w:rPr>
        <w:t>年度編列</w:t>
      </w:r>
      <w:r w:rsidRPr="00857AC7">
        <w:rPr>
          <w:rFonts w:ascii="Times New Roman" w:hAnsi="Times New Roman" w:cs="Times New Roman"/>
          <w:color w:val="000000"/>
          <w:kern w:val="0"/>
          <w:sz w:val="27"/>
          <w:szCs w:val="27"/>
        </w:rPr>
        <w:t>470</w:t>
      </w:r>
      <w:r w:rsidRPr="00857AC7">
        <w:rPr>
          <w:rFonts w:ascii="Times New Roman" w:hAnsi="Times New Roman" w:cs="Times New Roman"/>
          <w:color w:val="000000"/>
          <w:kern w:val="0"/>
          <w:sz w:val="27"/>
          <w:szCs w:val="27"/>
        </w:rPr>
        <w:t>萬</w:t>
      </w:r>
      <w:r w:rsidRPr="00857AC7">
        <w:rPr>
          <w:rFonts w:ascii="Times New Roman" w:hAnsi="Times New Roman" w:cs="Times New Roman"/>
          <w:color w:val="000000"/>
          <w:kern w:val="0"/>
          <w:sz w:val="27"/>
          <w:szCs w:val="27"/>
        </w:rPr>
        <w:t>8,800</w:t>
      </w:r>
      <w:r w:rsidRPr="00857AC7">
        <w:rPr>
          <w:rFonts w:ascii="Times New Roman" w:hAnsi="Times New Roman" w:cs="Times New Roman"/>
          <w:color w:val="000000"/>
          <w:kern w:val="0"/>
          <w:sz w:val="27"/>
          <w:szCs w:val="27"/>
        </w:rPr>
        <w:t>元，成立</w:t>
      </w:r>
      <w:r w:rsidRPr="00857AC7">
        <w:rPr>
          <w:rFonts w:ascii="Times New Roman" w:hAnsi="Times New Roman" w:cs="Times New Roman"/>
          <w:color w:val="000000"/>
          <w:kern w:val="0"/>
          <w:sz w:val="27"/>
          <w:szCs w:val="27"/>
        </w:rPr>
        <w:t>36</w:t>
      </w:r>
      <w:r w:rsidRPr="00857AC7">
        <w:rPr>
          <w:rFonts w:ascii="Times New Roman" w:hAnsi="Times New Roman" w:cs="Times New Roman"/>
          <w:color w:val="000000"/>
          <w:kern w:val="0"/>
          <w:sz w:val="27"/>
          <w:szCs w:val="27"/>
        </w:rPr>
        <w:t>個關懷據點疼惜老人。</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9.</w:t>
      </w:r>
      <w:r w:rsidRPr="00857AC7">
        <w:rPr>
          <w:rFonts w:ascii="Times New Roman" w:hAnsi="Times New Roman" w:cs="Times New Roman"/>
          <w:color w:val="000000"/>
          <w:kern w:val="0"/>
          <w:sz w:val="27"/>
          <w:szCs w:val="27"/>
        </w:rPr>
        <w:t>健康營造連結資源，推動</w:t>
      </w:r>
      <w:r w:rsidRPr="00857AC7">
        <w:rPr>
          <w:rFonts w:ascii="Times New Roman" w:hAnsi="Times New Roman" w:cs="Times New Roman"/>
          <w:color w:val="000000"/>
          <w:kern w:val="0"/>
          <w:sz w:val="27"/>
          <w:szCs w:val="27"/>
        </w:rPr>
        <w:t>76</w:t>
      </w:r>
      <w:r w:rsidRPr="00857AC7">
        <w:rPr>
          <w:rFonts w:ascii="Times New Roman" w:hAnsi="Times New Roman" w:cs="Times New Roman"/>
          <w:color w:val="000000"/>
          <w:kern w:val="0"/>
          <w:sz w:val="27"/>
          <w:szCs w:val="27"/>
        </w:rPr>
        <w:t>個社區發展協會，申請</w:t>
      </w:r>
      <w:r w:rsidRPr="00857AC7">
        <w:rPr>
          <w:rFonts w:ascii="Times New Roman" w:hAnsi="Times New Roman" w:cs="Times New Roman"/>
          <w:color w:val="000000"/>
          <w:kern w:val="0"/>
          <w:sz w:val="27"/>
          <w:szCs w:val="27"/>
        </w:rPr>
        <w:t>330</w:t>
      </w:r>
      <w:r w:rsidRPr="00857AC7">
        <w:rPr>
          <w:rFonts w:ascii="Times New Roman" w:hAnsi="Times New Roman" w:cs="Times New Roman"/>
          <w:color w:val="000000"/>
          <w:kern w:val="0"/>
          <w:sz w:val="27"/>
          <w:szCs w:val="27"/>
        </w:rPr>
        <w:t>萬元，</w:t>
      </w:r>
      <w:r w:rsidRPr="00857AC7">
        <w:rPr>
          <w:rFonts w:ascii="Times New Roman" w:hAnsi="Times New Roman" w:cs="Times New Roman"/>
          <w:color w:val="000000"/>
          <w:kern w:val="0"/>
          <w:sz w:val="27"/>
          <w:szCs w:val="27"/>
        </w:rPr>
        <w:t>12</w:t>
      </w:r>
      <w:r w:rsidRPr="00857AC7">
        <w:rPr>
          <w:rFonts w:ascii="Times New Roman" w:hAnsi="Times New Roman" w:cs="Times New Roman"/>
          <w:color w:val="000000"/>
          <w:kern w:val="0"/>
          <w:sz w:val="27"/>
          <w:szCs w:val="27"/>
        </w:rPr>
        <w:t>鄉鎮共同參與推動，相當亮眼。</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（二）主要特色</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社區的自發力強，為建立公民社會奠下良好的基礎。輔導社區成立社區志工隊，也結合地方人力推展社區工作。</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lastRenderedPageBreak/>
        <w:t>2.</w:t>
      </w:r>
      <w:r w:rsidRPr="00857AC7">
        <w:rPr>
          <w:rFonts w:ascii="Times New Roman" w:hAnsi="Times New Roman" w:cs="Times New Roman"/>
          <w:color w:val="000000"/>
          <w:kern w:val="0"/>
          <w:sz w:val="27"/>
          <w:szCs w:val="27"/>
        </w:rPr>
        <w:t>對社區幹部分鄉鎮培訓，議程與講義內容顯示培訓紮實。</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建構適合居住的城市為整體精神目標，社區發展規劃方向與輔導制度較完整，每社區分配預算亦較多數縣市充裕，各社區補助計畫皆如期結案。</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老年人口比例較高，結合</w:t>
      </w:r>
      <w:r w:rsidRPr="00857AC7">
        <w:rPr>
          <w:rFonts w:ascii="Times New Roman" w:hAnsi="Times New Roman" w:cs="Times New Roman"/>
          <w:color w:val="000000"/>
          <w:kern w:val="0"/>
          <w:sz w:val="27"/>
          <w:szCs w:val="27"/>
        </w:rPr>
        <w:t>10</w:t>
      </w:r>
      <w:r w:rsidRPr="00857AC7">
        <w:rPr>
          <w:rFonts w:ascii="Times New Roman" w:hAnsi="Times New Roman" w:cs="Times New Roman"/>
          <w:color w:val="000000"/>
          <w:kern w:val="0"/>
          <w:sz w:val="27"/>
          <w:szCs w:val="27"/>
        </w:rPr>
        <w:t>個鄉鎮設立</w:t>
      </w:r>
      <w:r w:rsidRPr="00857AC7">
        <w:rPr>
          <w:rFonts w:ascii="Times New Roman" w:hAnsi="Times New Roman" w:cs="Times New Roman"/>
          <w:color w:val="000000"/>
          <w:kern w:val="0"/>
          <w:sz w:val="27"/>
          <w:szCs w:val="27"/>
        </w:rPr>
        <w:t>36</w:t>
      </w:r>
      <w:r w:rsidRPr="00857AC7">
        <w:rPr>
          <w:rFonts w:ascii="Times New Roman" w:hAnsi="Times New Roman" w:cs="Times New Roman"/>
          <w:color w:val="000000"/>
          <w:kern w:val="0"/>
          <w:sz w:val="27"/>
          <w:szCs w:val="27"/>
        </w:rPr>
        <w:t>個社區關懷據點，據點目標達成率</w:t>
      </w:r>
      <w:r w:rsidRPr="00857AC7">
        <w:rPr>
          <w:rFonts w:ascii="Times New Roman" w:hAnsi="Times New Roman" w:cs="Times New Roman"/>
          <w:color w:val="000000"/>
          <w:kern w:val="0"/>
          <w:sz w:val="27"/>
          <w:szCs w:val="27"/>
        </w:rPr>
        <w:t>129</w:t>
      </w:r>
      <w:r w:rsidRPr="00857AC7">
        <w:rPr>
          <w:rFonts w:ascii="Times New Roman" w:hAnsi="Times New Roman" w:cs="Times New Roman"/>
          <w:color w:val="000000"/>
          <w:kern w:val="0"/>
          <w:sz w:val="27"/>
          <w:szCs w:val="27"/>
        </w:rPr>
        <w:t>％（內政部分配數額為</w:t>
      </w:r>
      <w:r w:rsidRPr="00857AC7">
        <w:rPr>
          <w:rFonts w:ascii="Times New Roman" w:hAnsi="Times New Roman" w:cs="Times New Roman"/>
          <w:color w:val="000000"/>
          <w:kern w:val="0"/>
          <w:sz w:val="27"/>
          <w:szCs w:val="27"/>
        </w:rPr>
        <w:t>28</w:t>
      </w:r>
      <w:r w:rsidRPr="00857AC7">
        <w:rPr>
          <w:rFonts w:ascii="Times New Roman" w:hAnsi="Times New Roman" w:cs="Times New Roman"/>
          <w:color w:val="000000"/>
          <w:kern w:val="0"/>
          <w:sz w:val="27"/>
          <w:szCs w:val="27"/>
        </w:rPr>
        <w:t>個據點），拓展志工人力</w:t>
      </w:r>
      <w:r w:rsidRPr="00857AC7">
        <w:rPr>
          <w:rFonts w:ascii="Times New Roman" w:hAnsi="Times New Roman" w:cs="Times New Roman"/>
          <w:color w:val="000000"/>
          <w:kern w:val="0"/>
          <w:sz w:val="27"/>
          <w:szCs w:val="27"/>
        </w:rPr>
        <w:t>940</w:t>
      </w:r>
      <w:r w:rsidRPr="00857AC7">
        <w:rPr>
          <w:rFonts w:ascii="Times New Roman" w:hAnsi="Times New Roman" w:cs="Times New Roman"/>
          <w:color w:val="000000"/>
          <w:kern w:val="0"/>
          <w:sz w:val="27"/>
          <w:szCs w:val="27"/>
        </w:rPr>
        <w:t>人。</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據點有輔導員，配置社會工作員實地輔導各個社區，每月到各社區據點指導，相較於其他縣市，宜蘭縣社區工作專業程度較高。</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r w:rsidRPr="00857AC7">
        <w:rPr>
          <w:rFonts w:ascii="Times New Roman" w:hAnsi="Times New Roman" w:cs="Times New Roman"/>
          <w:color w:val="000000"/>
          <w:kern w:val="0"/>
          <w:sz w:val="27"/>
          <w:szCs w:val="27"/>
        </w:rPr>
        <w:t>根據地方特色，南方澳漁港外籍配偶較多，成立外籍配偶照顧中心，提供活動，使其融入社會生活，並培訓其為社區人力資源。</w:t>
      </w:r>
    </w:p>
    <w:p w:rsidR="00857AC7" w:rsidRPr="00857AC7" w:rsidRDefault="00857AC7" w:rsidP="00857AC7">
      <w:pPr>
        <w:widowControl/>
        <w:autoSpaceDN/>
        <w:spacing w:before="100" w:beforeAutospacing="1" w:after="100" w:afterAutospacing="1"/>
        <w:ind w:left="1080" w:hanging="36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7.</w:t>
      </w:r>
      <w:r w:rsidRPr="00857AC7">
        <w:rPr>
          <w:rFonts w:ascii="Times New Roman" w:hAnsi="Times New Roman" w:cs="Times New Roman"/>
          <w:color w:val="000000"/>
          <w:kern w:val="0"/>
          <w:sz w:val="27"/>
          <w:szCs w:val="27"/>
        </w:rPr>
        <w:t>除各項藝文推廣，運用火車站附近廢棄倉庫，設立「</w:t>
      </w:r>
      <w:proofErr w:type="gramStart"/>
      <w:r w:rsidRPr="00857AC7">
        <w:rPr>
          <w:rFonts w:ascii="Times New Roman" w:hAnsi="Times New Roman" w:cs="Times New Roman"/>
          <w:color w:val="000000"/>
          <w:kern w:val="0"/>
          <w:sz w:val="27"/>
          <w:szCs w:val="27"/>
        </w:rPr>
        <w:t>宜蘭行口</w:t>
      </w:r>
      <w:proofErr w:type="gramEnd"/>
      <w:r w:rsidRPr="00857AC7">
        <w:rPr>
          <w:rFonts w:ascii="Times New Roman" w:hAnsi="Times New Roman" w:cs="Times New Roman"/>
          <w:color w:val="000000"/>
          <w:kern w:val="0"/>
          <w:sz w:val="27"/>
          <w:szCs w:val="27"/>
        </w:rPr>
        <w:t>」服務中心，提供遊客接觸宜蘭社區特色的窗口，並作為各社區文化產業的交流中心，輔導社區發展產業。</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（三）問題檢討</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社區發展工作需要縣政府各局處的合作，特別是社會局與文化局應主動促成整合機制。</w:t>
      </w:r>
    </w:p>
    <w:p w:rsidR="00857AC7" w:rsidRPr="00857AC7" w:rsidRDefault="00857AC7" w:rsidP="00857AC7">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w:t>
      </w:r>
      <w:proofErr w:type="gramStart"/>
      <w:r w:rsidRPr="00857AC7">
        <w:rPr>
          <w:rFonts w:ascii="Times New Roman" w:hAnsi="Times New Roman" w:cs="Times New Roman"/>
          <w:color w:val="000000"/>
          <w:kern w:val="0"/>
          <w:sz w:val="27"/>
          <w:szCs w:val="27"/>
        </w:rPr>
        <w:t>宜蘭行口</w:t>
      </w:r>
      <w:proofErr w:type="gramEnd"/>
      <w:r w:rsidRPr="00857AC7">
        <w:rPr>
          <w:rFonts w:ascii="Times New Roman" w:hAnsi="Times New Roman" w:cs="Times New Roman"/>
          <w:color w:val="000000"/>
          <w:kern w:val="0"/>
          <w:sz w:val="27"/>
          <w:szCs w:val="27"/>
        </w:rPr>
        <w:t>」服務中心的屋內溫度太高，</w:t>
      </w:r>
      <w:proofErr w:type="gramStart"/>
      <w:r w:rsidRPr="00857AC7">
        <w:rPr>
          <w:rFonts w:ascii="Times New Roman" w:hAnsi="Times New Roman" w:cs="Times New Roman"/>
          <w:color w:val="000000"/>
          <w:kern w:val="0"/>
          <w:sz w:val="27"/>
          <w:szCs w:val="27"/>
        </w:rPr>
        <w:t>宜求改善</w:t>
      </w:r>
      <w:proofErr w:type="gramEnd"/>
      <w:r w:rsidRPr="00857AC7">
        <w:rPr>
          <w:rFonts w:ascii="Times New Roman" w:hAnsi="Times New Roman" w:cs="Times New Roman"/>
          <w:color w:val="000000"/>
          <w:kern w:val="0"/>
          <w:sz w:val="27"/>
          <w:szCs w:val="27"/>
        </w:rPr>
        <w:t>。</w:t>
      </w:r>
    </w:p>
    <w:p w:rsidR="00857AC7" w:rsidRPr="00857AC7" w:rsidRDefault="00857AC7" w:rsidP="00857AC7">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創新績效中所列社區守望相助案，缺縣政府的角色資料呈現。</w:t>
      </w:r>
    </w:p>
    <w:p w:rsidR="00857AC7" w:rsidRPr="00857AC7" w:rsidRDefault="00857AC7" w:rsidP="00857AC7">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年度經費執行率為</w:t>
      </w:r>
      <w:r w:rsidRPr="00857AC7">
        <w:rPr>
          <w:rFonts w:ascii="Times New Roman" w:hAnsi="Times New Roman" w:cs="Times New Roman"/>
          <w:color w:val="000000"/>
          <w:kern w:val="0"/>
          <w:sz w:val="27"/>
          <w:szCs w:val="27"/>
        </w:rPr>
        <w:t>78.25</w:t>
      </w:r>
      <w:proofErr w:type="gramStart"/>
      <w:r w:rsidRPr="00857AC7">
        <w:rPr>
          <w:rFonts w:ascii="Times New Roman" w:hAnsi="Times New Roman" w:cs="Times New Roman"/>
          <w:color w:val="000000"/>
          <w:kern w:val="0"/>
          <w:sz w:val="27"/>
          <w:szCs w:val="27"/>
        </w:rPr>
        <w:t>﹪</w:t>
      </w:r>
      <w:proofErr w:type="gramEnd"/>
      <w:r w:rsidRPr="00857AC7">
        <w:rPr>
          <w:rFonts w:ascii="Times New Roman" w:hAnsi="Times New Roman" w:cs="Times New Roman"/>
          <w:color w:val="000000"/>
          <w:kern w:val="0"/>
          <w:sz w:val="27"/>
          <w:szCs w:val="27"/>
        </w:rPr>
        <w:t>，應可提高。</w:t>
      </w:r>
    </w:p>
    <w:p w:rsidR="00857AC7" w:rsidRPr="00857AC7" w:rsidRDefault="00857AC7" w:rsidP="00857AC7">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相關人力較其他縣市充裕；但社區之福利服務可更加強。</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（四）建議事項</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政府補助社區活動經費比例高，為使社區自主，永續經營，宜開發並結合民間資源，朝獨立自立方向邁進。</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lastRenderedPageBreak/>
        <w:t>2.</w:t>
      </w:r>
      <w:r w:rsidRPr="00857AC7">
        <w:rPr>
          <w:rFonts w:ascii="Times New Roman" w:hAnsi="Times New Roman" w:cs="Times New Roman"/>
          <w:color w:val="000000"/>
          <w:kern w:val="0"/>
          <w:sz w:val="27"/>
          <w:szCs w:val="27"/>
        </w:rPr>
        <w:t>縣政府社區發展課工作人員較其他縣市多，可加強各鄉鎮及社區指導工作。輔導時採取走入社區進行社區培力為方向，值得其他縣市參考。</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指導各社區辦理社區資源調查與居民需求調查，作為各社區年度工作計畫之參考；社區調查資料蒐集後應予以分析，以之思考各社區特色與輔導策略，並與年度計畫相結合。</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在會務方面，請鄉鎮公所或社會局再加強輔導社區協會的公文分類歸檔及強化各社區發展協會的年度工作規劃能力。</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輔導社區強化社區會議的功能，從社區治安議題擴展至各項議題。</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r w:rsidRPr="00857AC7">
        <w:rPr>
          <w:rFonts w:ascii="Times New Roman" w:hAnsi="Times New Roman" w:cs="Times New Roman"/>
          <w:color w:val="000000"/>
          <w:kern w:val="0"/>
          <w:sz w:val="27"/>
          <w:szCs w:val="27"/>
        </w:rPr>
        <w:t>縣政府社區評鑑座談會，應邀請各鄉鎮公所負責人參與，增加經驗交流與學習。</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7.</w:t>
      </w:r>
      <w:r w:rsidRPr="00857AC7">
        <w:rPr>
          <w:rFonts w:ascii="Times New Roman" w:hAnsi="Times New Roman" w:cs="Times New Roman"/>
          <w:color w:val="000000"/>
          <w:kern w:val="0"/>
          <w:sz w:val="27"/>
          <w:szCs w:val="27"/>
        </w:rPr>
        <w:t>請縣府協助員山鄉內城社區與金車公司建立合作關係，推動社區發展。</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8.</w:t>
      </w:r>
      <w:r w:rsidRPr="00857AC7">
        <w:rPr>
          <w:rFonts w:ascii="Times New Roman" w:hAnsi="Times New Roman" w:cs="Times New Roman"/>
          <w:color w:val="000000"/>
          <w:kern w:val="0"/>
          <w:sz w:val="27"/>
          <w:szCs w:val="27"/>
        </w:rPr>
        <w:t>縣政府甚為重視志工擴大表揚，惟對其他局</w:t>
      </w:r>
      <w:proofErr w:type="gramStart"/>
      <w:r w:rsidRPr="00857AC7">
        <w:rPr>
          <w:rFonts w:ascii="Times New Roman" w:hAnsi="Times New Roman" w:cs="Times New Roman"/>
          <w:color w:val="000000"/>
          <w:kern w:val="0"/>
          <w:sz w:val="27"/>
          <w:szCs w:val="27"/>
        </w:rPr>
        <w:t>處志工如</w:t>
      </w:r>
      <w:proofErr w:type="gramEnd"/>
      <w:r w:rsidRPr="00857AC7">
        <w:rPr>
          <w:rFonts w:ascii="Times New Roman" w:hAnsi="Times New Roman" w:cs="Times New Roman"/>
          <w:color w:val="000000"/>
          <w:kern w:val="0"/>
          <w:sz w:val="27"/>
          <w:szCs w:val="27"/>
        </w:rPr>
        <w:t>：教育、民政、警察、消防等，如能整合統一辦理，有加乘效果。</w:t>
      </w:r>
    </w:p>
    <w:p w:rsidR="00857AC7" w:rsidRPr="00857AC7" w:rsidRDefault="00857AC7" w:rsidP="00857AC7">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857AC7">
        <w:rPr>
          <w:rFonts w:ascii="Times New Roman" w:hAnsi="Times New Roman" w:cs="Times New Roman"/>
          <w:b/>
          <w:bCs/>
          <w:color w:val="000000"/>
          <w:kern w:val="0"/>
          <w:sz w:val="27"/>
          <w:szCs w:val="27"/>
        </w:rPr>
        <w:t>十九、宜蘭縣員山鄉內城社區</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（一）推展社區發展執行概況</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成立於民國</w:t>
      </w:r>
      <w:r w:rsidRPr="00857AC7">
        <w:rPr>
          <w:rFonts w:ascii="Times New Roman" w:hAnsi="Times New Roman" w:cs="Times New Roman"/>
          <w:color w:val="000000"/>
          <w:kern w:val="0"/>
          <w:sz w:val="27"/>
          <w:szCs w:val="27"/>
        </w:rPr>
        <w:t>84</w:t>
      </w:r>
      <w:r w:rsidRPr="00857AC7">
        <w:rPr>
          <w:rFonts w:ascii="Times New Roman" w:hAnsi="Times New Roman" w:cs="Times New Roman"/>
          <w:color w:val="000000"/>
          <w:kern w:val="0"/>
          <w:sz w:val="27"/>
          <w:szCs w:val="27"/>
        </w:rPr>
        <w:t>年，社區人口</w:t>
      </w:r>
      <w:r w:rsidRPr="00857AC7">
        <w:rPr>
          <w:rFonts w:ascii="Times New Roman" w:hAnsi="Times New Roman" w:cs="Times New Roman"/>
          <w:color w:val="000000"/>
          <w:kern w:val="0"/>
          <w:sz w:val="27"/>
          <w:szCs w:val="27"/>
        </w:rPr>
        <w:t>1,777</w:t>
      </w:r>
      <w:r w:rsidRPr="00857AC7">
        <w:rPr>
          <w:rFonts w:ascii="Times New Roman" w:hAnsi="Times New Roman" w:cs="Times New Roman"/>
          <w:color w:val="000000"/>
          <w:kern w:val="0"/>
          <w:sz w:val="27"/>
          <w:szCs w:val="27"/>
        </w:rPr>
        <w:t>人，目前有會員</w:t>
      </w:r>
      <w:r w:rsidRPr="00857AC7">
        <w:rPr>
          <w:rFonts w:ascii="Times New Roman" w:hAnsi="Times New Roman" w:cs="Times New Roman"/>
          <w:color w:val="000000"/>
          <w:kern w:val="0"/>
          <w:sz w:val="27"/>
          <w:szCs w:val="27"/>
        </w:rPr>
        <w:t>114</w:t>
      </w:r>
      <w:r w:rsidRPr="00857AC7">
        <w:rPr>
          <w:rFonts w:ascii="Times New Roman" w:hAnsi="Times New Roman" w:cs="Times New Roman"/>
          <w:color w:val="000000"/>
          <w:kern w:val="0"/>
          <w:sz w:val="27"/>
          <w:szCs w:val="27"/>
        </w:rPr>
        <w:t>人，內部作業組織</w:t>
      </w:r>
      <w:r w:rsidRPr="00857AC7">
        <w:rPr>
          <w:rFonts w:ascii="Times New Roman" w:hAnsi="Times New Roman" w:cs="Times New Roman"/>
          <w:color w:val="000000"/>
          <w:kern w:val="0"/>
          <w:sz w:val="27"/>
          <w:szCs w:val="27"/>
        </w:rPr>
        <w:t>11</w:t>
      </w:r>
      <w:r w:rsidRPr="00857AC7">
        <w:rPr>
          <w:rFonts w:ascii="Times New Roman" w:hAnsi="Times New Roman" w:cs="Times New Roman"/>
          <w:color w:val="000000"/>
          <w:kern w:val="0"/>
          <w:sz w:val="27"/>
          <w:szCs w:val="27"/>
        </w:rPr>
        <w:t>個，活動眾多。</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內城社區老年人口</w:t>
      </w:r>
      <w:proofErr w:type="gramStart"/>
      <w:r w:rsidRPr="00857AC7">
        <w:rPr>
          <w:rFonts w:ascii="Times New Roman" w:hAnsi="Times New Roman" w:cs="Times New Roman"/>
          <w:color w:val="000000"/>
          <w:kern w:val="0"/>
          <w:sz w:val="27"/>
          <w:szCs w:val="27"/>
        </w:rPr>
        <w:t>佔</w:t>
      </w:r>
      <w:proofErr w:type="gramEnd"/>
      <w:r w:rsidRPr="00857AC7">
        <w:rPr>
          <w:rFonts w:ascii="Times New Roman" w:hAnsi="Times New Roman" w:cs="Times New Roman"/>
          <w:color w:val="000000"/>
          <w:kern w:val="0"/>
          <w:sz w:val="27"/>
          <w:szCs w:val="27"/>
        </w:rPr>
        <w:t>19%</w:t>
      </w:r>
      <w:r w:rsidRPr="00857AC7">
        <w:rPr>
          <w:rFonts w:ascii="Times New Roman" w:hAnsi="Times New Roman" w:cs="Times New Roman"/>
          <w:color w:val="000000"/>
          <w:kern w:val="0"/>
          <w:sz w:val="27"/>
          <w:szCs w:val="27"/>
        </w:rPr>
        <w:t>（</w:t>
      </w:r>
      <w:r w:rsidRPr="00857AC7">
        <w:rPr>
          <w:rFonts w:ascii="Times New Roman" w:hAnsi="Times New Roman" w:cs="Times New Roman"/>
          <w:color w:val="000000"/>
          <w:kern w:val="0"/>
          <w:sz w:val="27"/>
          <w:szCs w:val="27"/>
        </w:rPr>
        <w:t>343</w:t>
      </w:r>
      <w:r w:rsidRPr="00857AC7">
        <w:rPr>
          <w:rFonts w:ascii="Times New Roman" w:hAnsi="Times New Roman" w:cs="Times New Roman"/>
          <w:color w:val="000000"/>
          <w:kern w:val="0"/>
          <w:sz w:val="27"/>
          <w:szCs w:val="27"/>
        </w:rPr>
        <w:t>人），居民外出謀生多，形成隔代教養問題，有榮民</w:t>
      </w:r>
      <w:r w:rsidRPr="00857AC7">
        <w:rPr>
          <w:rFonts w:ascii="Times New Roman" w:hAnsi="Times New Roman" w:cs="Times New Roman"/>
          <w:color w:val="000000"/>
          <w:kern w:val="0"/>
          <w:sz w:val="27"/>
          <w:szCs w:val="27"/>
        </w:rPr>
        <w:t>100</w:t>
      </w:r>
      <w:r w:rsidRPr="00857AC7">
        <w:rPr>
          <w:rFonts w:ascii="Times New Roman" w:hAnsi="Times New Roman" w:cs="Times New Roman"/>
          <w:color w:val="000000"/>
          <w:kern w:val="0"/>
          <w:sz w:val="27"/>
          <w:szCs w:val="27"/>
        </w:rPr>
        <w:t>人左右，故老年人口男性多於女性。為多元族群居住之社區，人文與自然條件優良。</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自政府獲取補助甚多</w:t>
      </w:r>
      <w:proofErr w:type="gramStart"/>
      <w:r w:rsidRPr="00857AC7">
        <w:rPr>
          <w:rFonts w:ascii="Times New Roman" w:hAnsi="Times New Roman" w:cs="Times New Roman"/>
          <w:color w:val="000000"/>
          <w:kern w:val="0"/>
          <w:sz w:val="27"/>
          <w:szCs w:val="27"/>
        </w:rPr>
        <w:t>佔</w:t>
      </w:r>
      <w:proofErr w:type="gramEnd"/>
      <w:r w:rsidRPr="00857AC7">
        <w:rPr>
          <w:rFonts w:ascii="Times New Roman" w:hAnsi="Times New Roman" w:cs="Times New Roman"/>
          <w:color w:val="000000"/>
          <w:kern w:val="0"/>
          <w:sz w:val="27"/>
          <w:szCs w:val="27"/>
        </w:rPr>
        <w:t>經費來源的</w:t>
      </w:r>
      <w:r w:rsidRPr="00857AC7">
        <w:rPr>
          <w:rFonts w:ascii="Times New Roman" w:hAnsi="Times New Roman" w:cs="Times New Roman"/>
          <w:color w:val="000000"/>
          <w:kern w:val="0"/>
          <w:sz w:val="27"/>
          <w:szCs w:val="27"/>
        </w:rPr>
        <w:t>89%</w:t>
      </w:r>
      <w:r w:rsidRPr="00857AC7">
        <w:rPr>
          <w:rFonts w:ascii="Times New Roman" w:hAnsi="Times New Roman" w:cs="Times New Roman"/>
          <w:color w:val="000000"/>
          <w:kern w:val="0"/>
          <w:sz w:val="27"/>
          <w:szCs w:val="27"/>
        </w:rPr>
        <w:t>。會計</w:t>
      </w:r>
      <w:proofErr w:type="gramStart"/>
      <w:r w:rsidRPr="00857AC7">
        <w:rPr>
          <w:rFonts w:ascii="Times New Roman" w:hAnsi="Times New Roman" w:cs="Times New Roman"/>
          <w:color w:val="000000"/>
          <w:kern w:val="0"/>
          <w:sz w:val="27"/>
          <w:szCs w:val="27"/>
        </w:rPr>
        <w:t>帳冊</w:t>
      </w:r>
      <w:proofErr w:type="gramEnd"/>
      <w:r w:rsidRPr="00857AC7">
        <w:rPr>
          <w:rFonts w:ascii="Times New Roman" w:hAnsi="Times New Roman" w:cs="Times New Roman"/>
          <w:color w:val="000000"/>
          <w:kern w:val="0"/>
          <w:sz w:val="27"/>
          <w:szCs w:val="27"/>
        </w:rPr>
        <w:t>完整，年度收支結算表公開昭信，財產有目錄管制，理監事定期會議提報財務收支情形。</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4.95</w:t>
      </w:r>
      <w:r w:rsidRPr="00857AC7">
        <w:rPr>
          <w:rFonts w:ascii="Times New Roman" w:hAnsi="Times New Roman" w:cs="Times New Roman"/>
          <w:color w:val="000000"/>
          <w:kern w:val="0"/>
          <w:sz w:val="27"/>
          <w:szCs w:val="27"/>
        </w:rPr>
        <w:t>年辦社區調查後，社區發展目標</w:t>
      </w:r>
      <w:proofErr w:type="gramStart"/>
      <w:r w:rsidRPr="00857AC7">
        <w:rPr>
          <w:rFonts w:ascii="Times New Roman" w:hAnsi="Times New Roman" w:cs="Times New Roman"/>
          <w:color w:val="000000"/>
          <w:kern w:val="0"/>
          <w:sz w:val="27"/>
          <w:szCs w:val="27"/>
        </w:rPr>
        <w:t>清楚，</w:t>
      </w:r>
      <w:proofErr w:type="gramEnd"/>
      <w:r w:rsidRPr="00857AC7">
        <w:rPr>
          <w:rFonts w:ascii="Times New Roman" w:hAnsi="Times New Roman" w:cs="Times New Roman"/>
          <w:color w:val="000000"/>
          <w:kern w:val="0"/>
          <w:sz w:val="27"/>
          <w:szCs w:val="27"/>
        </w:rPr>
        <w:t>著重福利社區化、社區安全、文化藝術與空間美學。以老人與兒童為福利服務重心。</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lastRenderedPageBreak/>
        <w:t>5.</w:t>
      </w:r>
      <w:r w:rsidRPr="00857AC7">
        <w:rPr>
          <w:rFonts w:ascii="Times New Roman" w:hAnsi="Times New Roman" w:cs="Times New Roman"/>
          <w:color w:val="000000"/>
          <w:kern w:val="0"/>
          <w:sz w:val="27"/>
          <w:szCs w:val="27"/>
        </w:rPr>
        <w:t>修繕社區活動中心，作為社區兒童課後輔導之場所。增加社區圖書館藏書，鼓勵兒童、青少年養成閱讀的習慣。</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r w:rsidRPr="00857AC7">
        <w:rPr>
          <w:rFonts w:ascii="Times New Roman" w:hAnsi="Times New Roman" w:cs="Times New Roman"/>
          <w:color w:val="000000"/>
          <w:kern w:val="0"/>
          <w:sz w:val="27"/>
          <w:szCs w:val="27"/>
        </w:rPr>
        <w:t>結合社區內的宗教資源為弱勢婦女提供資訊教育，以提升就業能力。</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（二）主要特色</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會務管理正常，社區人文、景觀調查資訊豐富，社區活動多元發展，社區凝聚力高，亦兼顧福利服務，是一個關懷成長的社區。</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社區宗教多元化，並且相處和諧。佛教有</w:t>
      </w:r>
      <w:proofErr w:type="gramStart"/>
      <w:r w:rsidRPr="00857AC7">
        <w:rPr>
          <w:rFonts w:ascii="Times New Roman" w:hAnsi="Times New Roman" w:cs="Times New Roman"/>
          <w:color w:val="000000"/>
          <w:kern w:val="0"/>
          <w:sz w:val="27"/>
          <w:szCs w:val="27"/>
        </w:rPr>
        <w:t>三元宮</w:t>
      </w:r>
      <w:proofErr w:type="gramEnd"/>
      <w:r w:rsidRPr="00857AC7">
        <w:rPr>
          <w:rFonts w:ascii="Times New Roman" w:hAnsi="Times New Roman" w:cs="Times New Roman"/>
          <w:color w:val="000000"/>
          <w:kern w:val="0"/>
          <w:sz w:val="27"/>
          <w:szCs w:val="27"/>
        </w:rPr>
        <w:t>開設讀經班；基督教為社區與國外青少年團體連結；天主教</w:t>
      </w:r>
      <w:proofErr w:type="gramStart"/>
      <w:r w:rsidRPr="00857AC7">
        <w:rPr>
          <w:rFonts w:ascii="Times New Roman" w:hAnsi="Times New Roman" w:cs="Times New Roman"/>
          <w:color w:val="000000"/>
          <w:kern w:val="0"/>
          <w:sz w:val="27"/>
          <w:szCs w:val="27"/>
        </w:rPr>
        <w:t>善牧學園</w:t>
      </w:r>
      <w:proofErr w:type="gramEnd"/>
      <w:r w:rsidRPr="00857AC7">
        <w:rPr>
          <w:rFonts w:ascii="Times New Roman" w:hAnsi="Times New Roman" w:cs="Times New Roman"/>
          <w:color w:val="000000"/>
          <w:kern w:val="0"/>
          <w:sz w:val="27"/>
          <w:szCs w:val="27"/>
        </w:rPr>
        <w:t>提供中輟生學習的地方。</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與宜蘭榮民總醫院合作建立社區照顧關懷據點，社區獨居居民紀錄詳實，</w:t>
      </w:r>
      <w:proofErr w:type="gramStart"/>
      <w:r w:rsidRPr="00857AC7">
        <w:rPr>
          <w:rFonts w:ascii="Times New Roman" w:hAnsi="Times New Roman" w:cs="Times New Roman"/>
          <w:color w:val="000000"/>
          <w:kern w:val="0"/>
          <w:sz w:val="27"/>
          <w:szCs w:val="27"/>
        </w:rPr>
        <w:t>家系圖</w:t>
      </w:r>
      <w:proofErr w:type="gramEnd"/>
      <w:r w:rsidRPr="00857AC7">
        <w:rPr>
          <w:rFonts w:ascii="Times New Roman" w:hAnsi="Times New Roman" w:cs="Times New Roman"/>
          <w:color w:val="000000"/>
          <w:kern w:val="0"/>
          <w:sz w:val="27"/>
          <w:szCs w:val="27"/>
        </w:rPr>
        <w:t>繪製正確。</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成立社區學童課輔，</w:t>
      </w:r>
      <w:proofErr w:type="gramStart"/>
      <w:r w:rsidRPr="00857AC7">
        <w:rPr>
          <w:rFonts w:ascii="Times New Roman" w:hAnsi="Times New Roman" w:cs="Times New Roman"/>
          <w:color w:val="000000"/>
          <w:kern w:val="0"/>
          <w:sz w:val="27"/>
          <w:szCs w:val="27"/>
        </w:rPr>
        <w:t>由內成國小</w:t>
      </w:r>
      <w:proofErr w:type="gramEnd"/>
      <w:r w:rsidRPr="00857AC7">
        <w:rPr>
          <w:rFonts w:ascii="Times New Roman" w:hAnsi="Times New Roman" w:cs="Times New Roman"/>
          <w:color w:val="000000"/>
          <w:kern w:val="0"/>
          <w:sz w:val="27"/>
          <w:szCs w:val="27"/>
        </w:rPr>
        <w:t>執行，開放社區研習，發揮兒童的創意。針對隔代教養實施課後輔導，社區大愛發揮輔導功能。</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培養社區青少年國際觀，連結民間資源，信義房屋，在童玩節由青少年擔任親善大使，接待</w:t>
      </w:r>
      <w:proofErr w:type="gramStart"/>
      <w:r w:rsidRPr="00857AC7">
        <w:rPr>
          <w:rFonts w:ascii="Times New Roman" w:hAnsi="Times New Roman" w:cs="Times New Roman"/>
          <w:color w:val="000000"/>
          <w:kern w:val="0"/>
          <w:sz w:val="27"/>
          <w:szCs w:val="27"/>
        </w:rPr>
        <w:t>國外參訪隊</w:t>
      </w:r>
      <w:proofErr w:type="gramEnd"/>
      <w:r w:rsidRPr="00857AC7">
        <w:rPr>
          <w:rFonts w:ascii="Times New Roman" w:hAnsi="Times New Roman" w:cs="Times New Roman"/>
          <w:color w:val="000000"/>
          <w:kern w:val="0"/>
          <w:sz w:val="27"/>
          <w:szCs w:val="27"/>
        </w:rPr>
        <w:t>（俄羅斯、泰國、賽加維亞、吉爾吉斯、荷蘭、哥倫比亞）。</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r w:rsidRPr="00857AC7">
        <w:rPr>
          <w:rFonts w:ascii="Times New Roman" w:hAnsi="Times New Roman" w:cs="Times New Roman"/>
          <w:color w:val="000000"/>
          <w:kern w:val="0"/>
          <w:sz w:val="27"/>
          <w:szCs w:val="27"/>
        </w:rPr>
        <w:t>提昇婦女知能，開辦電腦研習、誦經、烹飪</w:t>
      </w:r>
      <w:proofErr w:type="gramStart"/>
      <w:r w:rsidRPr="00857AC7">
        <w:rPr>
          <w:rFonts w:ascii="Times New Roman" w:hAnsi="Times New Roman" w:cs="Times New Roman"/>
          <w:color w:val="000000"/>
          <w:kern w:val="0"/>
          <w:sz w:val="27"/>
          <w:szCs w:val="27"/>
        </w:rPr>
        <w:t>研習等班</w:t>
      </w:r>
      <w:proofErr w:type="gramEnd"/>
      <w:r w:rsidRPr="00857AC7">
        <w:rPr>
          <w:rFonts w:ascii="Times New Roman" w:hAnsi="Times New Roman" w:cs="Times New Roman"/>
          <w:color w:val="000000"/>
          <w:kern w:val="0"/>
          <w:sz w:val="27"/>
          <w:szCs w:val="27"/>
        </w:rPr>
        <w:t>。為特殊境遇婦女、單親媽媽、外籍配偶及原住民婦女所舉辦的資訊教育，有助於弱勢族群融入社區。</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7.</w:t>
      </w:r>
      <w:r w:rsidRPr="00857AC7">
        <w:rPr>
          <w:rFonts w:ascii="Times New Roman" w:hAnsi="Times New Roman" w:cs="Times New Roman"/>
          <w:color w:val="000000"/>
          <w:kern w:val="0"/>
          <w:sz w:val="27"/>
          <w:szCs w:val="27"/>
        </w:rPr>
        <w:t>擅於結合資源辦理社區文化、藝術、產業、治安等業務活動。配合社區環境營造美化環境，促使社區中各組織與居民共同參與，凝聚社區力量。</w:t>
      </w:r>
    </w:p>
    <w:p w:rsidR="00857AC7" w:rsidRPr="00857AC7" w:rsidRDefault="00857AC7" w:rsidP="00857AC7">
      <w:pPr>
        <w:widowControl/>
        <w:autoSpaceDN/>
        <w:spacing w:before="100" w:beforeAutospacing="1" w:after="100" w:afterAutospacing="1"/>
        <w:ind w:firstLine="708"/>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8.</w:t>
      </w:r>
      <w:r w:rsidRPr="00857AC7">
        <w:rPr>
          <w:rFonts w:ascii="Times New Roman" w:hAnsi="Times New Roman" w:cs="Times New Roman"/>
          <w:color w:val="000000"/>
          <w:kern w:val="0"/>
          <w:sz w:val="27"/>
          <w:szCs w:val="27"/>
        </w:rPr>
        <w:t>提報評鑑項目為創新項目，鐵牛</w:t>
      </w:r>
      <w:proofErr w:type="gramStart"/>
      <w:r w:rsidRPr="00857AC7">
        <w:rPr>
          <w:rFonts w:ascii="Times New Roman" w:hAnsi="Times New Roman" w:cs="Times New Roman"/>
          <w:color w:val="000000"/>
          <w:kern w:val="0"/>
          <w:sz w:val="27"/>
          <w:szCs w:val="27"/>
        </w:rPr>
        <w:t>力阿卡</w:t>
      </w:r>
      <w:proofErr w:type="gramEnd"/>
      <w:r w:rsidRPr="00857AC7">
        <w:rPr>
          <w:rFonts w:ascii="Times New Roman" w:hAnsi="Times New Roman" w:cs="Times New Roman"/>
          <w:color w:val="000000"/>
          <w:kern w:val="0"/>
          <w:sz w:val="27"/>
          <w:szCs w:val="27"/>
        </w:rPr>
        <w:t>營造點的建置，創意十足。</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（三）問題檢討</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lastRenderedPageBreak/>
        <w:t>1.</w:t>
      </w:r>
      <w:r w:rsidRPr="00857AC7">
        <w:rPr>
          <w:rFonts w:ascii="標楷體" w:eastAsia="標楷體" w:hAnsi="標楷體" w:cs="Times New Roman" w:hint="eastAsia"/>
          <w:color w:val="000000"/>
          <w:kern w:val="0"/>
          <w:sz w:val="27"/>
          <w:szCs w:val="27"/>
        </w:rPr>
        <w:t>創新項目鐵牛</w:t>
      </w:r>
      <w:proofErr w:type="gramStart"/>
      <w:r w:rsidRPr="00857AC7">
        <w:rPr>
          <w:rFonts w:ascii="標楷體" w:eastAsia="標楷體" w:hAnsi="標楷體" w:cs="Times New Roman" w:hint="eastAsia"/>
          <w:color w:val="000000"/>
          <w:kern w:val="0"/>
          <w:sz w:val="27"/>
          <w:szCs w:val="27"/>
        </w:rPr>
        <w:t>力阿卡</w:t>
      </w:r>
      <w:proofErr w:type="gramEnd"/>
      <w:r w:rsidRPr="00857AC7">
        <w:rPr>
          <w:rFonts w:ascii="Times New Roman" w:hAnsi="Times New Roman" w:cs="Times New Roman"/>
          <w:color w:val="000000"/>
          <w:kern w:val="0"/>
          <w:sz w:val="27"/>
          <w:szCs w:val="27"/>
        </w:rPr>
        <w:t>營造點的建置具有特色，現又增建車站等逐步充實硬體，頗具潛力。但若要轉換為社區產業，操作模式應朝精緻化發展，例如安全性、解說服務、收費排班方式等，應與社區其他產業、景點連結運作。</w:t>
      </w:r>
    </w:p>
    <w:p w:rsidR="00857AC7" w:rsidRPr="00857AC7" w:rsidRDefault="00857AC7" w:rsidP="00857AC7">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收發文雖依日期先後登記，收發登記倂在一起。</w:t>
      </w:r>
    </w:p>
    <w:p w:rsidR="00857AC7" w:rsidRPr="00857AC7" w:rsidRDefault="00857AC7" w:rsidP="00857AC7">
      <w:pPr>
        <w:widowControl/>
        <w:autoSpaceDN/>
        <w:ind w:left="960" w:right="-5"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缺乏對社區居民的整體福利需求調查。</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社區圖書室雖然已經粉刷過，但缺乏一個讓兒童及少年適當舒適的地方閱讀書籍。</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年度收支結算表應提交會員大會議決通過。傳票黏貼憑證，請分年度按月歸檔。</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（四）建議事項</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經費來源來自政府補助比例偏高，對社區推展業務較易捉襟見肘，應思考未來朝產業福利或特色邁進，以降低依賴政府補助比例。另設立社區資源平台可降低政府經費補助，且可互享資源。</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社區人口統計資料可以再詳實些（如年齡組、外籍配偶、隔代教養戶數等）作為福利服務提供依據。</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收發文登記完整，且能分類整理，將更能有利未來會務傳承。</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建議以各種創新活動吸引各年齡層居民參與社區發展協會運作，在現有基礎上進一步成長。進行有效行銷策略，將社區創新活動傳播出去，打造社區形象。</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以鐵牛</w:t>
      </w:r>
      <w:proofErr w:type="gramStart"/>
      <w:r w:rsidRPr="00857AC7">
        <w:rPr>
          <w:rFonts w:ascii="Times New Roman" w:hAnsi="Times New Roman" w:cs="Times New Roman"/>
          <w:color w:val="000000"/>
          <w:kern w:val="0"/>
          <w:sz w:val="27"/>
          <w:szCs w:val="27"/>
        </w:rPr>
        <w:t>力阿卡</w:t>
      </w:r>
      <w:proofErr w:type="gramEnd"/>
      <w:r w:rsidRPr="00857AC7">
        <w:rPr>
          <w:rFonts w:ascii="Times New Roman" w:hAnsi="Times New Roman" w:cs="Times New Roman"/>
          <w:color w:val="000000"/>
          <w:kern w:val="0"/>
          <w:sz w:val="27"/>
          <w:szCs w:val="27"/>
        </w:rPr>
        <w:t>營造點的建置為凝聚與啟動社區動力的軸心活動。建議加強導</w:t>
      </w:r>
      <w:proofErr w:type="gramStart"/>
      <w:r w:rsidRPr="00857AC7">
        <w:rPr>
          <w:rFonts w:ascii="Times New Roman" w:hAnsi="Times New Roman" w:cs="Times New Roman"/>
          <w:color w:val="000000"/>
          <w:kern w:val="0"/>
          <w:sz w:val="27"/>
          <w:szCs w:val="27"/>
        </w:rPr>
        <w:t>覽</w:t>
      </w:r>
      <w:proofErr w:type="gramEnd"/>
      <w:r w:rsidRPr="00857AC7">
        <w:rPr>
          <w:rFonts w:ascii="Times New Roman" w:hAnsi="Times New Roman" w:cs="Times New Roman"/>
          <w:color w:val="000000"/>
          <w:kern w:val="0"/>
          <w:sz w:val="27"/>
          <w:szCs w:val="27"/>
        </w:rPr>
        <w:t>解說志工的訓練。加強對年輕會員的招募。</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proofErr w:type="gramStart"/>
      <w:r w:rsidRPr="00857AC7">
        <w:rPr>
          <w:rFonts w:ascii="Times New Roman" w:hAnsi="Times New Roman" w:cs="Times New Roman"/>
          <w:color w:val="000000"/>
          <w:kern w:val="0"/>
          <w:sz w:val="27"/>
          <w:szCs w:val="27"/>
        </w:rPr>
        <w:t>金車設廠</w:t>
      </w:r>
      <w:proofErr w:type="gramEnd"/>
      <w:r w:rsidRPr="00857AC7">
        <w:rPr>
          <w:rFonts w:ascii="Times New Roman" w:hAnsi="Times New Roman" w:cs="Times New Roman"/>
          <w:color w:val="000000"/>
          <w:kern w:val="0"/>
          <w:sz w:val="27"/>
          <w:szCs w:val="27"/>
        </w:rPr>
        <w:t>於此社區內，但對社區的工作計畫未參與，建議縣政府可協助加強溝通。</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7.</w:t>
      </w:r>
      <w:r w:rsidRPr="00857AC7">
        <w:rPr>
          <w:rFonts w:ascii="Times New Roman" w:hAnsi="Times New Roman" w:cs="Times New Roman"/>
          <w:color w:val="000000"/>
          <w:kern w:val="0"/>
          <w:sz w:val="27"/>
          <w:szCs w:val="27"/>
        </w:rPr>
        <w:t>不僅應鼓勵兒童少年閱讀，成人與老年人更需要養成閱讀的習慣。</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8.</w:t>
      </w:r>
      <w:r w:rsidRPr="00857AC7">
        <w:rPr>
          <w:rFonts w:ascii="Times New Roman" w:hAnsi="Times New Roman" w:cs="Times New Roman"/>
          <w:color w:val="000000"/>
          <w:kern w:val="0"/>
          <w:sz w:val="27"/>
          <w:szCs w:val="27"/>
        </w:rPr>
        <w:t>社區治安會議可擴展成社區論壇，討論各種社區議題。</w:t>
      </w:r>
    </w:p>
    <w:p w:rsidR="00857AC7" w:rsidRPr="00857AC7" w:rsidRDefault="00857AC7" w:rsidP="00857AC7">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857AC7">
        <w:rPr>
          <w:rFonts w:ascii="Times New Roman" w:hAnsi="Times New Roman" w:cs="Times New Roman"/>
          <w:b/>
          <w:bCs/>
          <w:color w:val="000000"/>
          <w:kern w:val="0"/>
          <w:sz w:val="27"/>
          <w:szCs w:val="27"/>
        </w:rPr>
        <w:lastRenderedPageBreak/>
        <w:t>二十、宜蘭縣冬山鄉大興社區</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（一）推展社區發展執行概況</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成立於</w:t>
      </w:r>
      <w:r w:rsidRPr="00857AC7">
        <w:rPr>
          <w:rFonts w:ascii="Times New Roman" w:hAnsi="Times New Roman" w:cs="Times New Roman"/>
          <w:color w:val="000000"/>
          <w:kern w:val="0"/>
          <w:sz w:val="27"/>
          <w:szCs w:val="27"/>
        </w:rPr>
        <w:t>82</w:t>
      </w:r>
      <w:r w:rsidRPr="00857AC7">
        <w:rPr>
          <w:rFonts w:ascii="Times New Roman" w:hAnsi="Times New Roman" w:cs="Times New Roman"/>
          <w:color w:val="000000"/>
          <w:kern w:val="0"/>
          <w:sz w:val="27"/>
          <w:szCs w:val="27"/>
        </w:rPr>
        <w:t>年，社區人口</w:t>
      </w:r>
      <w:r w:rsidRPr="00857AC7">
        <w:rPr>
          <w:rFonts w:ascii="Times New Roman" w:hAnsi="Times New Roman" w:cs="Times New Roman"/>
          <w:color w:val="000000"/>
          <w:kern w:val="0"/>
          <w:sz w:val="27"/>
          <w:szCs w:val="27"/>
        </w:rPr>
        <w:t>1,203</w:t>
      </w:r>
      <w:r w:rsidRPr="00857AC7">
        <w:rPr>
          <w:rFonts w:ascii="Times New Roman" w:hAnsi="Times New Roman" w:cs="Times New Roman"/>
          <w:color w:val="000000"/>
          <w:kern w:val="0"/>
          <w:sz w:val="27"/>
          <w:szCs w:val="27"/>
        </w:rPr>
        <w:t>人。會員</w:t>
      </w:r>
      <w:r w:rsidRPr="00857AC7">
        <w:rPr>
          <w:rFonts w:ascii="Times New Roman" w:hAnsi="Times New Roman" w:cs="Times New Roman"/>
          <w:color w:val="000000"/>
          <w:kern w:val="0"/>
          <w:sz w:val="27"/>
          <w:szCs w:val="27"/>
        </w:rPr>
        <w:t>64</w:t>
      </w:r>
      <w:r w:rsidRPr="00857AC7">
        <w:rPr>
          <w:rFonts w:ascii="Times New Roman" w:hAnsi="Times New Roman" w:cs="Times New Roman"/>
          <w:color w:val="000000"/>
          <w:kern w:val="0"/>
          <w:sz w:val="27"/>
          <w:szCs w:val="27"/>
        </w:rPr>
        <w:t>人，該社區為鄉村型社區，居民以農工居多，社區的四分之三面積為工業區，倡導生態環保，環保志工績效佳。</w:t>
      </w:r>
    </w:p>
    <w:p w:rsidR="00857AC7" w:rsidRPr="00857AC7" w:rsidRDefault="00857AC7" w:rsidP="00857AC7">
      <w:pPr>
        <w:widowControl/>
        <w:autoSpaceDN/>
        <w:spacing w:before="100" w:beforeAutospacing="1" w:after="100" w:afterAutospacing="1"/>
        <w:ind w:left="991" w:hanging="281"/>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理監事會運作正常，因特定事件召開臨時會，紀錄健全。各作業組織皆訂有簡則。理事長與總幹事係夫婦，婦女志工隊隊員都是親戚或左鄰右舍、親朋好友，均熱心參與社區服務工作。</w:t>
      </w:r>
    </w:p>
    <w:p w:rsidR="00857AC7" w:rsidRPr="00857AC7" w:rsidRDefault="00857AC7" w:rsidP="00857AC7">
      <w:pPr>
        <w:widowControl/>
        <w:autoSpaceDN/>
        <w:spacing w:before="100" w:beforeAutospacing="1" w:after="100" w:afterAutospacing="1"/>
        <w:ind w:left="991" w:hanging="281"/>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傳票黏貼憑證完整，年度收支結算表公開昭信並經會議議決通過。理監事定期會議，提報財務收支情形。</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有調查社區人口及需求，了解社區問題與人力資源，並能</w:t>
      </w:r>
      <w:proofErr w:type="gramStart"/>
      <w:r w:rsidRPr="00857AC7">
        <w:rPr>
          <w:rFonts w:ascii="Times New Roman" w:hAnsi="Times New Roman" w:cs="Times New Roman"/>
          <w:color w:val="000000"/>
          <w:kern w:val="0"/>
          <w:sz w:val="27"/>
          <w:szCs w:val="27"/>
        </w:rPr>
        <w:t>研</w:t>
      </w:r>
      <w:proofErr w:type="gramEnd"/>
      <w:r w:rsidRPr="00857AC7">
        <w:rPr>
          <w:rFonts w:ascii="Times New Roman" w:hAnsi="Times New Roman" w:cs="Times New Roman"/>
          <w:color w:val="000000"/>
          <w:kern w:val="0"/>
          <w:sz w:val="27"/>
          <w:szCs w:val="27"/>
        </w:rPr>
        <w:t>擬對策改善環境、治安，利用社區人才發展創新特色。</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5.65</w:t>
      </w:r>
      <w:r w:rsidRPr="00857AC7">
        <w:rPr>
          <w:rFonts w:ascii="Times New Roman" w:hAnsi="Times New Roman" w:cs="Times New Roman"/>
          <w:color w:val="000000"/>
          <w:kern w:val="0"/>
          <w:sz w:val="27"/>
          <w:szCs w:val="27"/>
        </w:rPr>
        <w:t>歲以上人口</w:t>
      </w:r>
      <w:proofErr w:type="gramStart"/>
      <w:r w:rsidRPr="00857AC7">
        <w:rPr>
          <w:rFonts w:ascii="Times New Roman" w:hAnsi="Times New Roman" w:cs="Times New Roman"/>
          <w:color w:val="000000"/>
          <w:kern w:val="0"/>
          <w:sz w:val="27"/>
          <w:szCs w:val="27"/>
        </w:rPr>
        <w:t>佔</w:t>
      </w:r>
      <w:proofErr w:type="gramEnd"/>
      <w:r w:rsidRPr="00857AC7">
        <w:rPr>
          <w:rFonts w:ascii="Times New Roman" w:hAnsi="Times New Roman" w:cs="Times New Roman"/>
          <w:color w:val="000000"/>
          <w:kern w:val="0"/>
          <w:sz w:val="27"/>
          <w:szCs w:val="27"/>
        </w:rPr>
        <w:t>總人口</w:t>
      </w:r>
      <w:r w:rsidRPr="00857AC7">
        <w:rPr>
          <w:rFonts w:ascii="Times New Roman" w:hAnsi="Times New Roman" w:cs="Times New Roman"/>
          <w:color w:val="000000"/>
          <w:kern w:val="0"/>
          <w:sz w:val="27"/>
          <w:szCs w:val="27"/>
        </w:rPr>
        <w:t>15%</w:t>
      </w:r>
      <w:r w:rsidRPr="00857AC7">
        <w:rPr>
          <w:rFonts w:ascii="Times New Roman" w:hAnsi="Times New Roman" w:cs="Times New Roman"/>
          <w:color w:val="000000"/>
          <w:kern w:val="0"/>
          <w:sz w:val="27"/>
          <w:szCs w:val="27"/>
        </w:rPr>
        <w:t>，青少年人口</w:t>
      </w:r>
      <w:proofErr w:type="gramStart"/>
      <w:r w:rsidRPr="00857AC7">
        <w:rPr>
          <w:rFonts w:ascii="Times New Roman" w:hAnsi="Times New Roman" w:cs="Times New Roman"/>
          <w:color w:val="000000"/>
          <w:kern w:val="0"/>
          <w:sz w:val="27"/>
          <w:szCs w:val="27"/>
        </w:rPr>
        <w:t>佔</w:t>
      </w:r>
      <w:proofErr w:type="gramEnd"/>
      <w:r w:rsidRPr="00857AC7">
        <w:rPr>
          <w:rFonts w:ascii="Times New Roman" w:hAnsi="Times New Roman" w:cs="Times New Roman"/>
          <w:color w:val="000000"/>
          <w:kern w:val="0"/>
          <w:sz w:val="27"/>
          <w:szCs w:val="27"/>
        </w:rPr>
        <w:t>18%</w:t>
      </w:r>
      <w:r w:rsidRPr="00857AC7">
        <w:rPr>
          <w:rFonts w:ascii="Times New Roman" w:hAnsi="Times New Roman" w:cs="Times New Roman"/>
          <w:color w:val="000000"/>
          <w:kern w:val="0"/>
          <w:sz w:val="27"/>
          <w:szCs w:val="27"/>
        </w:rPr>
        <w:t>，社區呈現較老化人口結構。民國</w:t>
      </w:r>
      <w:r w:rsidRPr="00857AC7">
        <w:rPr>
          <w:rFonts w:ascii="Times New Roman" w:hAnsi="Times New Roman" w:cs="Times New Roman"/>
          <w:color w:val="000000"/>
          <w:kern w:val="0"/>
          <w:sz w:val="27"/>
          <w:szCs w:val="27"/>
        </w:rPr>
        <w:t>70</w:t>
      </w:r>
      <w:r w:rsidRPr="00857AC7">
        <w:rPr>
          <w:rFonts w:ascii="Times New Roman" w:hAnsi="Times New Roman" w:cs="Times New Roman"/>
          <w:color w:val="000000"/>
          <w:kern w:val="0"/>
          <w:sz w:val="27"/>
          <w:szCs w:val="27"/>
        </w:rPr>
        <w:t>年即有長壽俱樂部，自</w:t>
      </w:r>
      <w:r w:rsidRPr="00857AC7">
        <w:rPr>
          <w:rFonts w:ascii="Times New Roman" w:hAnsi="Times New Roman" w:cs="Times New Roman"/>
          <w:color w:val="000000"/>
          <w:kern w:val="0"/>
          <w:sz w:val="27"/>
          <w:szCs w:val="27"/>
        </w:rPr>
        <w:t>94</w:t>
      </w:r>
      <w:r w:rsidRPr="00857AC7">
        <w:rPr>
          <w:rFonts w:ascii="Times New Roman" w:hAnsi="Times New Roman" w:cs="Times New Roman"/>
          <w:color w:val="000000"/>
          <w:kern w:val="0"/>
          <w:sz w:val="27"/>
          <w:szCs w:val="27"/>
        </w:rPr>
        <w:t>年度，積極推動老人福利服務社區照顧關懷據點。並接受社區照顧關懷據點輔導員指導。</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r w:rsidRPr="00857AC7">
        <w:rPr>
          <w:rFonts w:ascii="Times New Roman" w:hAnsi="Times New Roman" w:cs="Times New Roman"/>
          <w:color w:val="000000"/>
          <w:kern w:val="0"/>
          <w:sz w:val="27"/>
          <w:szCs w:val="27"/>
        </w:rPr>
        <w:t>重視傳統文化傳承，與當地信仰中心密切結合。振安宮廟宇係社區居民生活中心，大興國小學生畢業前</w:t>
      </w:r>
      <w:proofErr w:type="gramStart"/>
      <w:r w:rsidRPr="00857AC7">
        <w:rPr>
          <w:rFonts w:ascii="Times New Roman" w:hAnsi="Times New Roman" w:cs="Times New Roman"/>
          <w:color w:val="000000"/>
          <w:kern w:val="0"/>
          <w:sz w:val="27"/>
          <w:szCs w:val="27"/>
        </w:rPr>
        <w:t>均需到振</w:t>
      </w:r>
      <w:proofErr w:type="gramEnd"/>
      <w:r w:rsidRPr="00857AC7">
        <w:rPr>
          <w:rFonts w:ascii="Times New Roman" w:hAnsi="Times New Roman" w:cs="Times New Roman"/>
          <w:color w:val="000000"/>
          <w:kern w:val="0"/>
          <w:sz w:val="27"/>
          <w:szCs w:val="27"/>
        </w:rPr>
        <w:t>安宮有耆老講解社區歷史。每年</w:t>
      </w: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次傳統過火儀式，社區動員盛大隆重，相當難得。</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（二）主要特色</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社區工作目標</w:t>
      </w:r>
      <w:proofErr w:type="gramStart"/>
      <w:r w:rsidRPr="00857AC7">
        <w:rPr>
          <w:rFonts w:ascii="Times New Roman" w:hAnsi="Times New Roman" w:cs="Times New Roman"/>
          <w:color w:val="000000"/>
          <w:kern w:val="0"/>
          <w:sz w:val="27"/>
          <w:szCs w:val="27"/>
        </w:rPr>
        <w:t>清楚，</w:t>
      </w:r>
      <w:proofErr w:type="gramEnd"/>
      <w:r w:rsidRPr="00857AC7">
        <w:rPr>
          <w:rFonts w:ascii="Times New Roman" w:hAnsi="Times New Roman" w:cs="Times New Roman"/>
          <w:color w:val="000000"/>
          <w:kern w:val="0"/>
          <w:sz w:val="27"/>
          <w:szCs w:val="27"/>
        </w:rPr>
        <w:t>常舉辦各種研習。書面資料與活動紀錄完善。</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在老人福利工作推展上，辦理社區照顧關懷據點，提供問安、家訪、健康促進、康樂活動等。</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在婦女福利方面有：社區婦女學院開設語文班、婦女成長營、社區媽媽教室、</w:t>
      </w:r>
      <w:proofErr w:type="gramStart"/>
      <w:r w:rsidRPr="00857AC7">
        <w:rPr>
          <w:rFonts w:ascii="Times New Roman" w:hAnsi="Times New Roman" w:cs="Times New Roman"/>
          <w:color w:val="000000"/>
          <w:kern w:val="0"/>
          <w:sz w:val="27"/>
          <w:szCs w:val="27"/>
        </w:rPr>
        <w:t>韻律舞班等</w:t>
      </w:r>
      <w:proofErr w:type="gramEnd"/>
      <w:r w:rsidRPr="00857AC7">
        <w:rPr>
          <w:rFonts w:ascii="Times New Roman" w:hAnsi="Times New Roman" w:cs="Times New Roman"/>
          <w:color w:val="000000"/>
          <w:kern w:val="0"/>
          <w:sz w:val="27"/>
          <w:szCs w:val="27"/>
        </w:rPr>
        <w:t>，增進各項技能，自我成長，非常難得。</w:t>
      </w:r>
    </w:p>
    <w:p w:rsidR="00857AC7" w:rsidRPr="00857AC7" w:rsidRDefault="00857AC7" w:rsidP="00857AC7">
      <w:pPr>
        <w:widowControl/>
        <w:autoSpaceDN/>
        <w:spacing w:before="100" w:beforeAutospacing="1" w:after="100" w:afterAutospacing="1"/>
        <w:ind w:left="992" w:hanging="286"/>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lastRenderedPageBreak/>
        <w:t>4.</w:t>
      </w:r>
      <w:r w:rsidRPr="00857AC7">
        <w:rPr>
          <w:rFonts w:ascii="Times New Roman" w:hAnsi="Times New Roman" w:cs="Times New Roman"/>
          <w:color w:val="000000"/>
          <w:kern w:val="0"/>
          <w:sz w:val="27"/>
          <w:szCs w:val="27"/>
        </w:rPr>
        <w:t>兒童福利方面有：生態體驗營、親子寫生活動，畫出大興社區特色，透過活動讓兒童認識自己生活的社區。</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proofErr w:type="gramStart"/>
      <w:r w:rsidRPr="00857AC7">
        <w:rPr>
          <w:rFonts w:ascii="Times New Roman" w:hAnsi="Times New Roman" w:cs="Times New Roman"/>
          <w:color w:val="000000"/>
          <w:kern w:val="0"/>
          <w:sz w:val="27"/>
          <w:szCs w:val="27"/>
        </w:rPr>
        <w:t>將志工人力投</w:t>
      </w:r>
      <w:proofErr w:type="gramEnd"/>
      <w:r w:rsidRPr="00857AC7">
        <w:rPr>
          <w:rFonts w:ascii="Times New Roman" w:hAnsi="Times New Roman" w:cs="Times New Roman"/>
          <w:color w:val="000000"/>
          <w:kern w:val="0"/>
          <w:sz w:val="27"/>
          <w:szCs w:val="27"/>
        </w:rPr>
        <w:t>注在環保、治安、老化等問題之解決，焦點</w:t>
      </w:r>
      <w:proofErr w:type="gramStart"/>
      <w:r w:rsidRPr="00857AC7">
        <w:rPr>
          <w:rFonts w:ascii="Times New Roman" w:hAnsi="Times New Roman" w:cs="Times New Roman"/>
          <w:color w:val="000000"/>
          <w:kern w:val="0"/>
          <w:sz w:val="27"/>
          <w:szCs w:val="27"/>
        </w:rPr>
        <w:t>清楚，</w:t>
      </w:r>
      <w:proofErr w:type="gramEnd"/>
      <w:r w:rsidRPr="00857AC7">
        <w:rPr>
          <w:rFonts w:ascii="Times New Roman" w:hAnsi="Times New Roman" w:cs="Times New Roman"/>
          <w:color w:val="000000"/>
          <w:kern w:val="0"/>
          <w:sz w:val="27"/>
          <w:szCs w:val="27"/>
        </w:rPr>
        <w:t>策略成功；促使居民關心社區，投入環境景觀之改造。</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r w:rsidRPr="00857AC7">
        <w:rPr>
          <w:rFonts w:ascii="Times New Roman" w:hAnsi="Times New Roman" w:cs="Times New Roman"/>
          <w:color w:val="000000"/>
          <w:kern w:val="0"/>
          <w:sz w:val="27"/>
          <w:szCs w:val="27"/>
        </w:rPr>
        <w:t>人文、自然、環保資訊豐富，「歌仔」係歌仔戲的緣起要素，社區致力於保存推廣，成團</w:t>
      </w:r>
      <w:r w:rsidRPr="00857AC7">
        <w:rPr>
          <w:rFonts w:ascii="Times New Roman" w:hAnsi="Times New Roman" w:cs="Times New Roman"/>
          <w:color w:val="000000"/>
          <w:kern w:val="0"/>
          <w:sz w:val="27"/>
          <w:szCs w:val="27"/>
        </w:rPr>
        <w:t>30</w:t>
      </w:r>
      <w:r w:rsidRPr="00857AC7">
        <w:rPr>
          <w:rFonts w:ascii="Times New Roman" w:hAnsi="Times New Roman" w:cs="Times New Roman"/>
          <w:color w:val="000000"/>
          <w:kern w:val="0"/>
          <w:sz w:val="27"/>
          <w:szCs w:val="27"/>
        </w:rPr>
        <w:t>餘年，實為歌仔戲文化社區。大興歌仔戲班除了在社區內聚集表演，也經常到外地表演展現成果。</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7.</w:t>
      </w:r>
      <w:r w:rsidRPr="00857AC7">
        <w:rPr>
          <w:rFonts w:ascii="Times New Roman" w:hAnsi="Times New Roman" w:cs="Times New Roman"/>
          <w:color w:val="000000"/>
          <w:kern w:val="0"/>
          <w:sz w:val="27"/>
          <w:szCs w:val="27"/>
        </w:rPr>
        <w:t>老人參與歌仔戲班之後，在社區獲得重視，也提升了老人的價值感。更積極鼓勵年輕參與，不僅有世代傳承的效果，更提升了</w:t>
      </w:r>
      <w:proofErr w:type="gramStart"/>
      <w:r w:rsidRPr="00857AC7">
        <w:rPr>
          <w:rFonts w:ascii="Times New Roman" w:hAnsi="Times New Roman" w:cs="Times New Roman"/>
          <w:color w:val="000000"/>
          <w:kern w:val="0"/>
          <w:sz w:val="27"/>
          <w:szCs w:val="27"/>
        </w:rPr>
        <w:t>代間的互動</w:t>
      </w:r>
      <w:proofErr w:type="gramEnd"/>
      <w:r w:rsidRPr="00857AC7">
        <w:rPr>
          <w:rFonts w:ascii="Times New Roman" w:hAnsi="Times New Roman" w:cs="Times New Roman"/>
          <w:color w:val="000000"/>
          <w:kern w:val="0"/>
          <w:sz w:val="27"/>
          <w:szCs w:val="27"/>
        </w:rPr>
        <w:t>。</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8.</w:t>
      </w:r>
      <w:r w:rsidRPr="00857AC7">
        <w:rPr>
          <w:rFonts w:ascii="Times New Roman" w:hAnsi="Times New Roman" w:cs="Times New Roman"/>
          <w:color w:val="000000"/>
          <w:kern w:val="0"/>
          <w:sz w:val="27"/>
          <w:szCs w:val="27"/>
        </w:rPr>
        <w:t>提倡推廣二胡的手工製作，既保留傳統樂器特色，更融入環保概念。</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（三）問題檢討</w:t>
      </w:r>
    </w:p>
    <w:p w:rsidR="00857AC7" w:rsidRPr="00857AC7" w:rsidRDefault="00857AC7" w:rsidP="00857AC7">
      <w:pPr>
        <w:widowControl/>
        <w:autoSpaceDN/>
        <w:ind w:left="960" w:right="-5"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現場書面資料與呈報之評鑑項目不一致，雖於現場展現十項豐富成果，卻未包含部分評鑑所需資料。</w:t>
      </w:r>
    </w:p>
    <w:p w:rsidR="00857AC7" w:rsidRPr="00857AC7" w:rsidRDefault="00857AC7" w:rsidP="00857AC7">
      <w:pPr>
        <w:widowControl/>
        <w:autoSpaceDN/>
        <w:ind w:left="960" w:right="-5"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會務運作正常，但文書資料整理凌亂，未依順序或評鑑檔卷類目整理。</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會計</w:t>
      </w:r>
      <w:proofErr w:type="gramStart"/>
      <w:r w:rsidRPr="00857AC7">
        <w:rPr>
          <w:rFonts w:ascii="Times New Roman" w:hAnsi="Times New Roman" w:cs="Times New Roman"/>
          <w:color w:val="000000"/>
          <w:kern w:val="0"/>
          <w:sz w:val="27"/>
          <w:szCs w:val="27"/>
        </w:rPr>
        <w:t>帳冊</w:t>
      </w:r>
      <w:proofErr w:type="gramEnd"/>
      <w:r w:rsidRPr="00857AC7">
        <w:rPr>
          <w:rFonts w:ascii="Times New Roman" w:hAnsi="Times New Roman" w:cs="Times New Roman"/>
          <w:color w:val="000000"/>
          <w:kern w:val="0"/>
          <w:sz w:val="27"/>
          <w:szCs w:val="27"/>
        </w:rPr>
        <w:t>登帳分類過於繁雜，傳票黏貼憑證未能分月、年度方式整理。</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人口職業別統計只顯示</w:t>
      </w:r>
      <w:r w:rsidRPr="00857AC7">
        <w:rPr>
          <w:rFonts w:ascii="Times New Roman" w:hAnsi="Times New Roman" w:cs="Times New Roman"/>
          <w:color w:val="000000"/>
          <w:kern w:val="0"/>
          <w:sz w:val="27"/>
          <w:szCs w:val="27"/>
        </w:rPr>
        <w:t>505</w:t>
      </w:r>
      <w:r w:rsidRPr="00857AC7">
        <w:rPr>
          <w:rFonts w:ascii="Times New Roman" w:hAnsi="Times New Roman" w:cs="Times New Roman"/>
          <w:color w:val="000000"/>
          <w:kern w:val="0"/>
          <w:sz w:val="27"/>
          <w:szCs w:val="27"/>
        </w:rPr>
        <w:t>人，與社區人口數不符，似有誤。工業區外勞人數多，但未有任何與工業區或外勞互動關係的資訊。</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（四）建議事項</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會員數僅</w:t>
      </w:r>
      <w:r w:rsidRPr="00857AC7">
        <w:rPr>
          <w:rFonts w:ascii="Times New Roman" w:hAnsi="Times New Roman" w:cs="Times New Roman"/>
          <w:color w:val="000000"/>
          <w:kern w:val="0"/>
          <w:sz w:val="27"/>
          <w:szCs w:val="27"/>
        </w:rPr>
        <w:t>64</w:t>
      </w:r>
      <w:r w:rsidRPr="00857AC7">
        <w:rPr>
          <w:rFonts w:ascii="Times New Roman" w:hAnsi="Times New Roman" w:cs="Times New Roman"/>
          <w:color w:val="000000"/>
          <w:kern w:val="0"/>
          <w:sz w:val="27"/>
          <w:szCs w:val="27"/>
        </w:rPr>
        <w:t>人，建議招募會員，擴大參與基礎。</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設立社區資源平台可降低政府經費補助，且</w:t>
      </w:r>
      <w:proofErr w:type="gramStart"/>
      <w:r w:rsidRPr="00857AC7">
        <w:rPr>
          <w:rFonts w:ascii="Times New Roman" w:hAnsi="Times New Roman" w:cs="Times New Roman"/>
          <w:color w:val="000000"/>
          <w:kern w:val="0"/>
          <w:sz w:val="27"/>
          <w:szCs w:val="27"/>
        </w:rPr>
        <w:t>資源供享</w:t>
      </w:r>
      <w:proofErr w:type="gramEnd"/>
      <w:r w:rsidRPr="00857AC7">
        <w:rPr>
          <w:rFonts w:ascii="Times New Roman" w:hAnsi="Times New Roman" w:cs="Times New Roman"/>
          <w:color w:val="000000"/>
          <w:kern w:val="0"/>
          <w:sz w:val="27"/>
          <w:szCs w:val="27"/>
        </w:rPr>
        <w:t>，朝此方向研討。</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檔案</w:t>
      </w:r>
      <w:proofErr w:type="gramStart"/>
      <w:r w:rsidRPr="00857AC7">
        <w:rPr>
          <w:rFonts w:ascii="Times New Roman" w:hAnsi="Times New Roman" w:cs="Times New Roman"/>
          <w:color w:val="000000"/>
          <w:kern w:val="0"/>
          <w:sz w:val="27"/>
          <w:szCs w:val="27"/>
        </w:rPr>
        <w:t>資料宜依時</w:t>
      </w:r>
      <w:proofErr w:type="gramEnd"/>
      <w:r w:rsidRPr="00857AC7">
        <w:rPr>
          <w:rFonts w:ascii="Times New Roman" w:hAnsi="Times New Roman" w:cs="Times New Roman"/>
          <w:color w:val="000000"/>
          <w:kern w:val="0"/>
          <w:sz w:val="27"/>
          <w:szCs w:val="27"/>
        </w:rPr>
        <w:t>間或分類目順序整理。</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lastRenderedPageBreak/>
        <w:t>4.</w:t>
      </w:r>
      <w:r w:rsidRPr="00857AC7">
        <w:rPr>
          <w:rFonts w:ascii="Times New Roman" w:hAnsi="Times New Roman" w:cs="Times New Roman"/>
          <w:color w:val="000000"/>
          <w:kern w:val="0"/>
          <w:sz w:val="27"/>
          <w:szCs w:val="27"/>
        </w:rPr>
        <w:t>婦女日文班開辦時間、參與人數、紀錄之書面資料不完整。</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積極保存年代久遠歌仔戲簿冊，在不破壞原狀的情況下可加以數位化，如此可流傳更久。</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r w:rsidRPr="00857AC7">
        <w:rPr>
          <w:rFonts w:ascii="Times New Roman" w:hAnsi="Times New Roman" w:cs="Times New Roman"/>
          <w:color w:val="000000"/>
          <w:kern w:val="0"/>
          <w:sz w:val="27"/>
          <w:szCs w:val="27"/>
        </w:rPr>
        <w:t>與工業區廠商建立關係，可爭取資源服務社區，亦可服務工業區的外籍勞工，嘗試增加與外勞的互動，讓外勞感受到在異鄉的溫情。</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b/>
          <w:bCs/>
          <w:color w:val="000000"/>
          <w:kern w:val="0"/>
          <w:sz w:val="27"/>
          <w:szCs w:val="27"/>
        </w:rPr>
        <w:t>二十一、宜蘭縣羅東鎮北成社區</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（一）推展社區發展執行概況</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成立於民國</w:t>
      </w:r>
      <w:r w:rsidRPr="00857AC7">
        <w:rPr>
          <w:rFonts w:ascii="Times New Roman" w:hAnsi="Times New Roman" w:cs="Times New Roman"/>
          <w:color w:val="000000"/>
          <w:kern w:val="0"/>
          <w:sz w:val="27"/>
          <w:szCs w:val="27"/>
        </w:rPr>
        <w:t>82</w:t>
      </w:r>
      <w:r w:rsidRPr="00857AC7">
        <w:rPr>
          <w:rFonts w:ascii="Times New Roman" w:hAnsi="Times New Roman" w:cs="Times New Roman"/>
          <w:color w:val="000000"/>
          <w:kern w:val="0"/>
          <w:sz w:val="27"/>
          <w:szCs w:val="27"/>
        </w:rPr>
        <w:t>年，社區人口</w:t>
      </w:r>
      <w:r w:rsidRPr="00857AC7">
        <w:rPr>
          <w:rFonts w:ascii="Times New Roman" w:hAnsi="Times New Roman" w:cs="Times New Roman"/>
          <w:color w:val="000000"/>
          <w:kern w:val="0"/>
          <w:sz w:val="27"/>
          <w:szCs w:val="27"/>
        </w:rPr>
        <w:t>9,000</w:t>
      </w:r>
      <w:r w:rsidRPr="00857AC7">
        <w:rPr>
          <w:rFonts w:ascii="Times New Roman" w:hAnsi="Times New Roman" w:cs="Times New Roman"/>
          <w:color w:val="000000"/>
          <w:kern w:val="0"/>
          <w:sz w:val="27"/>
          <w:szCs w:val="27"/>
        </w:rPr>
        <w:t>餘人，以客家人為主，軍公教人數多，為多元族群，屬於文教、半農半商社區。目前有</w:t>
      </w:r>
      <w:r w:rsidRPr="00857AC7">
        <w:rPr>
          <w:rFonts w:ascii="Times New Roman" w:hAnsi="Times New Roman" w:cs="Times New Roman"/>
          <w:color w:val="000000"/>
          <w:kern w:val="0"/>
          <w:sz w:val="27"/>
          <w:szCs w:val="27"/>
        </w:rPr>
        <w:t>78</w:t>
      </w:r>
      <w:r w:rsidRPr="00857AC7">
        <w:rPr>
          <w:rFonts w:ascii="Times New Roman" w:hAnsi="Times New Roman" w:cs="Times New Roman"/>
          <w:color w:val="000000"/>
          <w:kern w:val="0"/>
          <w:sz w:val="27"/>
          <w:szCs w:val="27"/>
        </w:rPr>
        <w:t>位會員，以比例而言略少。</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會計</w:t>
      </w:r>
      <w:proofErr w:type="gramStart"/>
      <w:r w:rsidRPr="00857AC7">
        <w:rPr>
          <w:rFonts w:ascii="Times New Roman" w:hAnsi="Times New Roman" w:cs="Times New Roman"/>
          <w:color w:val="000000"/>
          <w:kern w:val="0"/>
          <w:sz w:val="27"/>
          <w:szCs w:val="27"/>
        </w:rPr>
        <w:t>帳冊</w:t>
      </w:r>
      <w:proofErr w:type="gramEnd"/>
      <w:r w:rsidRPr="00857AC7">
        <w:rPr>
          <w:rFonts w:ascii="Times New Roman" w:hAnsi="Times New Roman" w:cs="Times New Roman"/>
          <w:color w:val="000000"/>
          <w:kern w:val="0"/>
          <w:sz w:val="27"/>
          <w:szCs w:val="27"/>
        </w:rPr>
        <w:t>登帳完整，傳票黏貼憑證建檔，年度收支決算表公開昭信，並經會員大會議決通過，財產有目錄有管理清冊，理監事定期會議中提報財務收支情形。</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社區青少年、兒童、婦女、老人活動豐富多元，居民參與熱絡，協會亦能結合資源，並辦理多樣活動服務居民。</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社區內有運動公園以及各年齡層所需服務設施，包括健康、休閒、知能、才藝等，條件優厚。</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社區活動力強，熱情且充滿朝氣、和諧，非常具有文化氣息，有如香水蓮花般撲鼻香。</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（二）主要特色</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創新服務，青少年擔任親善大使，在童玩節接待外國團隊，擴展親少年國際視野。</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社區活動研習班豐富、多元且密集，參與人數亦多，善用活動中心空間。書法社、大鼓隊，</w:t>
      </w:r>
      <w:proofErr w:type="gramStart"/>
      <w:r w:rsidRPr="00857AC7">
        <w:rPr>
          <w:rFonts w:ascii="Times New Roman" w:hAnsi="Times New Roman" w:cs="Times New Roman"/>
          <w:color w:val="000000"/>
          <w:kern w:val="0"/>
          <w:sz w:val="27"/>
          <w:szCs w:val="27"/>
        </w:rPr>
        <w:t>均有自訂</w:t>
      </w:r>
      <w:proofErr w:type="gramEnd"/>
      <w:r w:rsidRPr="00857AC7">
        <w:rPr>
          <w:rFonts w:ascii="Times New Roman" w:hAnsi="Times New Roman" w:cs="Times New Roman"/>
          <w:color w:val="000000"/>
          <w:kern w:val="0"/>
          <w:sz w:val="27"/>
          <w:szCs w:val="27"/>
        </w:rPr>
        <w:t>組織簡則。</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全國第一鋪設光纖網路的社區，也是全國</w:t>
      </w:r>
      <w:r w:rsidRPr="00857AC7">
        <w:rPr>
          <w:rFonts w:ascii="Times New Roman" w:hAnsi="Times New Roman" w:cs="Times New Roman"/>
          <w:color w:val="000000"/>
          <w:kern w:val="0"/>
          <w:sz w:val="27"/>
          <w:szCs w:val="27"/>
        </w:rPr>
        <w:t>E</w:t>
      </w:r>
      <w:r w:rsidRPr="00857AC7">
        <w:rPr>
          <w:rFonts w:ascii="Times New Roman" w:hAnsi="Times New Roman" w:cs="Times New Roman"/>
          <w:color w:val="000000"/>
          <w:kern w:val="0"/>
          <w:sz w:val="27"/>
          <w:szCs w:val="27"/>
        </w:rPr>
        <w:t>化示範社區，出版社區報及電子報。</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lastRenderedPageBreak/>
        <w:t>4.</w:t>
      </w:r>
      <w:r w:rsidRPr="00857AC7">
        <w:rPr>
          <w:rFonts w:ascii="Times New Roman" w:hAnsi="Times New Roman" w:cs="Times New Roman"/>
          <w:color w:val="000000"/>
          <w:kern w:val="0"/>
          <w:sz w:val="27"/>
          <w:szCs w:val="27"/>
        </w:rPr>
        <w:t>深耕社區，舉辦國小學生社區巡禮，認識社區。</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民俗樂團分班上課，藝文活動興盛，社區綠美化亦有成效。</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（三）問題檢討</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受評之書面及簡報資料相當完整，但原始資料、活動書面資料整理，稍嫌單薄、零散，提報項目中包括</w:t>
      </w:r>
      <w:r w:rsidRPr="00857AC7">
        <w:rPr>
          <w:rFonts w:ascii="Times New Roman" w:hAnsi="Times New Roman" w:cs="Times New Roman"/>
          <w:color w:val="000000"/>
          <w:kern w:val="0"/>
          <w:sz w:val="27"/>
          <w:szCs w:val="27"/>
        </w:rPr>
        <w:t>E</w:t>
      </w:r>
      <w:r w:rsidRPr="00857AC7">
        <w:rPr>
          <w:rFonts w:ascii="Times New Roman" w:hAnsi="Times New Roman" w:cs="Times New Roman"/>
          <w:color w:val="000000"/>
          <w:kern w:val="0"/>
          <w:sz w:val="27"/>
          <w:szCs w:val="27"/>
        </w:rPr>
        <w:t>化社區，但未見有效運作與實質效果。</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缺少社區人口、經濟特質與福利需求的調查。</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因行政區劃分北成里於</w:t>
      </w:r>
      <w:r w:rsidRPr="00857AC7">
        <w:rPr>
          <w:rFonts w:ascii="Times New Roman" w:hAnsi="Times New Roman" w:cs="Times New Roman"/>
          <w:color w:val="000000"/>
          <w:kern w:val="0"/>
          <w:sz w:val="27"/>
          <w:szCs w:val="27"/>
        </w:rPr>
        <w:t>95</w:t>
      </w:r>
      <w:r w:rsidRPr="00857AC7">
        <w:rPr>
          <w:rFonts w:ascii="Times New Roman" w:hAnsi="Times New Roman" w:cs="Times New Roman"/>
          <w:color w:val="000000"/>
          <w:kern w:val="0"/>
          <w:sz w:val="27"/>
          <w:szCs w:val="27"/>
        </w:rPr>
        <w:t>年劃分為北成里與國華里，協會將面臨組織調整，目前會員人數偏少，應預為籌謀。</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經由北成教育學習中心計畫問卷調查發現，居民參與社區組織及參與社區活動之比例仍然偏低，應可透過居民所喜歡的活動提升社區參與。</w:t>
      </w:r>
    </w:p>
    <w:p w:rsidR="00857AC7" w:rsidRPr="00857AC7" w:rsidRDefault="00857AC7" w:rsidP="00857AC7">
      <w:pPr>
        <w:widowControl/>
        <w:autoSpaceDN/>
        <w:ind w:left="960" w:right="-5"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受評</w:t>
      </w:r>
      <w:proofErr w:type="gramStart"/>
      <w:r w:rsidRPr="00857AC7">
        <w:rPr>
          <w:rFonts w:ascii="Times New Roman" w:hAnsi="Times New Roman" w:cs="Times New Roman"/>
          <w:color w:val="000000"/>
          <w:kern w:val="0"/>
          <w:sz w:val="27"/>
          <w:szCs w:val="27"/>
        </w:rPr>
        <w:t>過程均由總幹事</w:t>
      </w:r>
      <w:proofErr w:type="gramEnd"/>
      <w:r w:rsidRPr="00857AC7">
        <w:rPr>
          <w:rFonts w:ascii="Times New Roman" w:hAnsi="Times New Roman" w:cs="Times New Roman"/>
          <w:color w:val="000000"/>
          <w:kern w:val="0"/>
          <w:sz w:val="27"/>
          <w:szCs w:val="27"/>
        </w:rPr>
        <w:t>一人擔綱，其他理事及會務</w:t>
      </w:r>
      <w:proofErr w:type="gramStart"/>
      <w:r w:rsidRPr="00857AC7">
        <w:rPr>
          <w:rFonts w:ascii="Times New Roman" w:hAnsi="Times New Roman" w:cs="Times New Roman"/>
          <w:color w:val="000000"/>
          <w:kern w:val="0"/>
          <w:sz w:val="27"/>
          <w:szCs w:val="27"/>
        </w:rPr>
        <w:t>人員似乏分工</w:t>
      </w:r>
      <w:proofErr w:type="gramEnd"/>
      <w:r w:rsidRPr="00857AC7">
        <w:rPr>
          <w:rFonts w:ascii="Times New Roman" w:hAnsi="Times New Roman" w:cs="Times New Roman"/>
          <w:color w:val="000000"/>
          <w:kern w:val="0"/>
          <w:sz w:val="27"/>
          <w:szCs w:val="27"/>
        </w:rPr>
        <w:t>參與。</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（四）建議事項</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協會今年將改組，應重新調查、整理社區資料與居民福利服務需求，以為未來推展社區工作參考。</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居民參與社區組織與活動的意願不高，或許可從兒童及青少年著力，培養未來的公民。配合社區居住型態，思考如何吸引封閉式大樓居民共同營造社區。</w:t>
      </w:r>
    </w:p>
    <w:p w:rsidR="00857AC7" w:rsidRPr="00857AC7" w:rsidRDefault="00857AC7" w:rsidP="00857AC7">
      <w:pPr>
        <w:widowControl/>
        <w:autoSpaceDN/>
        <w:ind w:left="960" w:right="-5"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社區資源豐富，建議製作社區地圖與資源調查。並可先就北成教育學習中心計畫問卷調查的結果，由理監事會擬定提升居民參與的策略。</w:t>
      </w:r>
    </w:p>
    <w:p w:rsidR="00857AC7" w:rsidRPr="00857AC7" w:rsidRDefault="00857AC7" w:rsidP="00857AC7">
      <w:pPr>
        <w:widowControl/>
        <w:autoSpaceDN/>
        <w:spacing w:before="100" w:beforeAutospacing="1" w:after="100" w:afterAutospacing="1"/>
        <w:ind w:left="958" w:hanging="25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4. 84</w:t>
      </w:r>
      <w:r w:rsidRPr="00857AC7">
        <w:rPr>
          <w:rFonts w:ascii="Times New Roman" w:hAnsi="Times New Roman" w:cs="Times New Roman"/>
          <w:color w:val="000000"/>
          <w:kern w:val="0"/>
          <w:sz w:val="27"/>
          <w:szCs w:val="27"/>
        </w:rPr>
        <w:t>％的經費來自政府補助款，比例偏重，社區推展業務較易捉襟見肘，建議未來朝社區產業福利特色邁進。設立社區資源平台，以降低政府經費補助，且可互享資源。</w:t>
      </w:r>
    </w:p>
    <w:p w:rsidR="00857AC7" w:rsidRPr="00857AC7" w:rsidRDefault="00857AC7" w:rsidP="00857AC7">
      <w:pPr>
        <w:widowControl/>
        <w:autoSpaceDN/>
        <w:spacing w:before="100" w:beforeAutospacing="1" w:after="100" w:afterAutospacing="1"/>
        <w:ind w:firstLine="72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傳票及黏貼憑證，應按月分年度方式整理。</w:t>
      </w:r>
    </w:p>
    <w:p w:rsidR="00857AC7" w:rsidRPr="00857AC7" w:rsidRDefault="00857AC7" w:rsidP="00857AC7">
      <w:pPr>
        <w:widowControl/>
        <w:autoSpaceDN/>
        <w:spacing w:before="100" w:beforeAutospacing="1" w:after="100" w:afterAutospacing="1"/>
        <w:ind w:left="958" w:hanging="25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lastRenderedPageBreak/>
        <w:t>6.</w:t>
      </w:r>
      <w:r w:rsidRPr="00857AC7">
        <w:rPr>
          <w:rFonts w:ascii="Times New Roman" w:hAnsi="Times New Roman" w:cs="Times New Roman"/>
          <w:color w:val="000000"/>
          <w:kern w:val="0"/>
          <w:sz w:val="27"/>
          <w:szCs w:val="27"/>
        </w:rPr>
        <w:t>協會活動成果呈現至少應包含計畫書、往返公文、活動進行運作過程、流程紀錄、核銷資料及評估檢討等內容，建議應予加強，以作為社區永續經營的參考。</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b/>
          <w:bCs/>
          <w:color w:val="000000"/>
          <w:kern w:val="0"/>
          <w:sz w:val="27"/>
          <w:szCs w:val="27"/>
        </w:rPr>
        <w:t>二十二、宜蘭縣蘇澳鎮朝陽社區</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（一）推展社區發展執行概況</w:t>
      </w:r>
    </w:p>
    <w:p w:rsidR="00857AC7" w:rsidRPr="00857AC7" w:rsidRDefault="00857AC7" w:rsidP="00857AC7">
      <w:pPr>
        <w:widowControl/>
        <w:autoSpaceDN/>
        <w:spacing w:before="100" w:beforeAutospacing="1" w:after="100" w:afterAutospacing="1"/>
        <w:ind w:left="989" w:hanging="271"/>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成立於民國</w:t>
      </w:r>
      <w:r w:rsidRPr="00857AC7">
        <w:rPr>
          <w:rFonts w:ascii="Times New Roman" w:hAnsi="Times New Roman" w:cs="Times New Roman"/>
          <w:color w:val="000000"/>
          <w:kern w:val="0"/>
          <w:sz w:val="27"/>
          <w:szCs w:val="27"/>
        </w:rPr>
        <w:t>83</w:t>
      </w:r>
      <w:r w:rsidRPr="00857AC7">
        <w:rPr>
          <w:rFonts w:ascii="Times New Roman" w:hAnsi="Times New Roman" w:cs="Times New Roman"/>
          <w:color w:val="000000"/>
          <w:kern w:val="0"/>
          <w:sz w:val="27"/>
          <w:szCs w:val="27"/>
        </w:rPr>
        <w:t>年，社區含</w:t>
      </w:r>
      <w:proofErr w:type="gramStart"/>
      <w:r w:rsidRPr="00857AC7">
        <w:rPr>
          <w:rFonts w:ascii="Times New Roman" w:hAnsi="Times New Roman" w:cs="Times New Roman"/>
          <w:color w:val="000000"/>
          <w:kern w:val="0"/>
          <w:sz w:val="27"/>
          <w:szCs w:val="27"/>
        </w:rPr>
        <w:t>娜</w:t>
      </w:r>
      <w:proofErr w:type="gramEnd"/>
      <w:r w:rsidRPr="00857AC7">
        <w:rPr>
          <w:rFonts w:ascii="Times New Roman" w:hAnsi="Times New Roman" w:cs="Times New Roman"/>
          <w:color w:val="000000"/>
          <w:kern w:val="0"/>
          <w:sz w:val="27"/>
          <w:szCs w:val="27"/>
        </w:rPr>
        <w:t>娘與海岸兩里，總共</w:t>
      </w:r>
      <w:r w:rsidRPr="00857AC7">
        <w:rPr>
          <w:rFonts w:ascii="Times New Roman" w:hAnsi="Times New Roman" w:cs="Times New Roman"/>
          <w:color w:val="000000"/>
          <w:kern w:val="0"/>
          <w:sz w:val="27"/>
          <w:szCs w:val="27"/>
        </w:rPr>
        <w:t>199</w:t>
      </w:r>
      <w:r w:rsidRPr="00857AC7">
        <w:rPr>
          <w:rFonts w:ascii="Times New Roman" w:hAnsi="Times New Roman" w:cs="Times New Roman"/>
          <w:color w:val="000000"/>
          <w:kern w:val="0"/>
          <w:sz w:val="27"/>
          <w:szCs w:val="27"/>
        </w:rPr>
        <w:t>戶</w:t>
      </w:r>
      <w:r w:rsidRPr="00857AC7">
        <w:rPr>
          <w:rFonts w:ascii="Times New Roman" w:hAnsi="Times New Roman" w:cs="Times New Roman"/>
          <w:color w:val="000000"/>
          <w:kern w:val="0"/>
          <w:sz w:val="27"/>
          <w:szCs w:val="27"/>
        </w:rPr>
        <w:t>621</w:t>
      </w:r>
      <w:r w:rsidRPr="00857AC7">
        <w:rPr>
          <w:rFonts w:ascii="Times New Roman" w:hAnsi="Times New Roman" w:cs="Times New Roman"/>
          <w:color w:val="000000"/>
          <w:kern w:val="0"/>
          <w:sz w:val="27"/>
          <w:szCs w:val="27"/>
        </w:rPr>
        <w:t>人，常住人口僅</w:t>
      </w:r>
      <w:r w:rsidRPr="00857AC7">
        <w:rPr>
          <w:rFonts w:ascii="Times New Roman" w:hAnsi="Times New Roman" w:cs="Times New Roman"/>
          <w:color w:val="000000"/>
          <w:kern w:val="0"/>
          <w:sz w:val="27"/>
          <w:szCs w:val="27"/>
        </w:rPr>
        <w:t>300</w:t>
      </w:r>
      <w:r w:rsidRPr="00857AC7">
        <w:rPr>
          <w:rFonts w:ascii="Times New Roman" w:hAnsi="Times New Roman" w:cs="Times New Roman"/>
          <w:color w:val="000000"/>
          <w:kern w:val="0"/>
          <w:sz w:val="27"/>
          <w:szCs w:val="27"/>
        </w:rPr>
        <w:t>餘人，目前有會員</w:t>
      </w:r>
      <w:r w:rsidRPr="00857AC7">
        <w:rPr>
          <w:rFonts w:ascii="Times New Roman" w:hAnsi="Times New Roman" w:cs="Times New Roman"/>
          <w:color w:val="000000"/>
          <w:kern w:val="0"/>
          <w:sz w:val="27"/>
          <w:szCs w:val="27"/>
        </w:rPr>
        <w:t>72</w:t>
      </w:r>
      <w:r w:rsidRPr="00857AC7">
        <w:rPr>
          <w:rFonts w:ascii="Times New Roman" w:hAnsi="Times New Roman" w:cs="Times New Roman"/>
          <w:color w:val="000000"/>
          <w:kern w:val="0"/>
          <w:sz w:val="27"/>
          <w:szCs w:val="27"/>
        </w:rPr>
        <w:t>人，為一農漁村社區，</w:t>
      </w:r>
      <w:r w:rsidRPr="00857AC7">
        <w:rPr>
          <w:rFonts w:ascii="Times New Roman" w:hAnsi="Times New Roman" w:cs="Times New Roman"/>
          <w:color w:val="000000"/>
          <w:kern w:val="0"/>
          <w:sz w:val="27"/>
          <w:szCs w:val="27"/>
        </w:rPr>
        <w:t>65</w:t>
      </w:r>
      <w:r w:rsidRPr="00857AC7">
        <w:rPr>
          <w:rFonts w:ascii="Times New Roman" w:hAnsi="Times New Roman" w:cs="Times New Roman"/>
          <w:color w:val="000000"/>
          <w:kern w:val="0"/>
          <w:sz w:val="27"/>
          <w:szCs w:val="27"/>
        </w:rPr>
        <w:t>歲以上人口</w:t>
      </w:r>
      <w:r w:rsidRPr="00857AC7">
        <w:rPr>
          <w:rFonts w:ascii="Times New Roman" w:hAnsi="Times New Roman" w:cs="Times New Roman"/>
          <w:color w:val="000000"/>
          <w:kern w:val="0"/>
          <w:sz w:val="27"/>
          <w:szCs w:val="27"/>
        </w:rPr>
        <w:t>194</w:t>
      </w:r>
      <w:r w:rsidRPr="00857AC7">
        <w:rPr>
          <w:rFonts w:ascii="Times New Roman" w:hAnsi="Times New Roman" w:cs="Times New Roman"/>
          <w:color w:val="000000"/>
          <w:kern w:val="0"/>
          <w:sz w:val="27"/>
          <w:szCs w:val="27"/>
        </w:rPr>
        <w:t>人，</w:t>
      </w:r>
      <w:proofErr w:type="gramStart"/>
      <w:r w:rsidRPr="00857AC7">
        <w:rPr>
          <w:rFonts w:ascii="Times New Roman" w:hAnsi="Times New Roman" w:cs="Times New Roman"/>
          <w:color w:val="000000"/>
          <w:kern w:val="0"/>
          <w:sz w:val="27"/>
          <w:szCs w:val="27"/>
        </w:rPr>
        <w:t>佔</w:t>
      </w:r>
      <w:proofErr w:type="gramEnd"/>
      <w:r w:rsidRPr="00857AC7">
        <w:rPr>
          <w:rFonts w:ascii="Times New Roman" w:hAnsi="Times New Roman" w:cs="Times New Roman"/>
          <w:color w:val="000000"/>
          <w:kern w:val="0"/>
          <w:sz w:val="27"/>
          <w:szCs w:val="27"/>
        </w:rPr>
        <w:t>總人口</w:t>
      </w:r>
      <w:r w:rsidRPr="00857AC7">
        <w:rPr>
          <w:rFonts w:ascii="Times New Roman" w:hAnsi="Times New Roman" w:cs="Times New Roman"/>
          <w:color w:val="000000"/>
          <w:kern w:val="0"/>
          <w:sz w:val="27"/>
          <w:szCs w:val="27"/>
        </w:rPr>
        <w:t>17%</w:t>
      </w:r>
      <w:r w:rsidRPr="00857AC7">
        <w:rPr>
          <w:rFonts w:ascii="Times New Roman" w:hAnsi="Times New Roman" w:cs="Times New Roman"/>
          <w:color w:val="000000"/>
          <w:kern w:val="0"/>
          <w:sz w:val="27"/>
          <w:szCs w:val="27"/>
        </w:rPr>
        <w:t>，為一人口老化社區。</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天然環境優美，具觀光活動潛力。致力發展文化保存、在地就業、社區產業，老人關懷等面向，並擅於尋找公部門資源。</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3.90</w:t>
      </w:r>
      <w:r w:rsidRPr="00857AC7">
        <w:rPr>
          <w:rFonts w:ascii="Times New Roman" w:hAnsi="Times New Roman" w:cs="Times New Roman"/>
          <w:color w:val="000000"/>
          <w:kern w:val="0"/>
          <w:sz w:val="27"/>
          <w:szCs w:val="27"/>
        </w:rPr>
        <w:t>年開始接受文建會補助，另亦接受林務局、勞委會、營建署研考會等補助計畫，資源充足。</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推動社區總體營造，朝文化生態旅遊發展；以社區優越的自然環境，推動文化生態步道旅遊。經營地方特色餐飲，創造社區商機。</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（二）主要特色</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協會致力於產業、文化、福利與自然保育多方發展，</w:t>
      </w:r>
      <w:proofErr w:type="gramStart"/>
      <w:r w:rsidRPr="00857AC7">
        <w:rPr>
          <w:rFonts w:ascii="Times New Roman" w:hAnsi="Times New Roman" w:cs="Times New Roman"/>
          <w:color w:val="000000"/>
          <w:kern w:val="0"/>
          <w:sz w:val="27"/>
          <w:szCs w:val="27"/>
        </w:rPr>
        <w:t>雖地偏人</w:t>
      </w:r>
      <w:proofErr w:type="gramEnd"/>
      <w:r w:rsidRPr="00857AC7">
        <w:rPr>
          <w:rFonts w:ascii="Times New Roman" w:hAnsi="Times New Roman" w:cs="Times New Roman"/>
          <w:color w:val="000000"/>
          <w:kern w:val="0"/>
          <w:sz w:val="27"/>
          <w:szCs w:val="27"/>
        </w:rPr>
        <w:t>少但表現亮眼。社區自有福利生產收益對永續社區發展經營可有效降低依賴性，且容易發揮自有特色。</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成立關懷據點，提供送餐到家、集合餐飲服務、關懷訪視及健康促進等。</w:t>
      </w:r>
      <w:r w:rsidRPr="00857AC7">
        <w:rPr>
          <w:rFonts w:ascii="Times New Roman" w:hAnsi="Times New Roman" w:cs="Times New Roman"/>
          <w:color w:val="000000"/>
          <w:kern w:val="0"/>
          <w:sz w:val="27"/>
          <w:szCs w:val="27"/>
        </w:rPr>
        <w:t>65</w:t>
      </w:r>
      <w:r w:rsidRPr="00857AC7">
        <w:rPr>
          <w:rFonts w:ascii="Times New Roman" w:hAnsi="Times New Roman" w:cs="Times New Roman"/>
          <w:color w:val="000000"/>
          <w:kern w:val="0"/>
          <w:sz w:val="27"/>
          <w:szCs w:val="27"/>
        </w:rPr>
        <w:t>歲以上老人免費用餐。關懷社區弘道老人之家並在寒冬送暖；蓬萊國小運動會由該社區提供餐飲。</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對於客家民俗相關活動保存頗具成果，深掘社區耆老人才，以採茶舞隊、布</w:t>
      </w:r>
      <w:proofErr w:type="gramStart"/>
      <w:r w:rsidRPr="00857AC7">
        <w:rPr>
          <w:rFonts w:ascii="Times New Roman" w:hAnsi="Times New Roman" w:cs="Times New Roman"/>
          <w:color w:val="000000"/>
          <w:kern w:val="0"/>
          <w:sz w:val="27"/>
          <w:szCs w:val="27"/>
        </w:rPr>
        <w:t>馬竹轎</w:t>
      </w:r>
      <w:proofErr w:type="gramEnd"/>
      <w:r w:rsidRPr="00857AC7">
        <w:rPr>
          <w:rFonts w:ascii="Times New Roman" w:hAnsi="Times New Roman" w:cs="Times New Roman"/>
          <w:color w:val="000000"/>
          <w:kern w:val="0"/>
          <w:sz w:val="27"/>
          <w:szCs w:val="27"/>
        </w:rPr>
        <w:t>、歌謠班等多樣活動促進民眾參與，深具特色。</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以廢棄的住家修繕成為具有特色民宿，以增加社區收益。</w:t>
      </w:r>
    </w:p>
    <w:p w:rsidR="00857AC7" w:rsidRPr="00857AC7" w:rsidRDefault="00857AC7" w:rsidP="00857AC7">
      <w:pPr>
        <w:widowControl/>
        <w:autoSpaceDN/>
        <w:ind w:left="958" w:right="-5" w:hanging="25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聯結政府各部會資源，積極發展社區產業（旅遊服務、花園咖啡館、民宿、風味餐）創造就業機會。雇用外籍配偶經營社區特色餐飲店，改善弱勢家庭的經濟狀況。</w:t>
      </w:r>
    </w:p>
    <w:p w:rsidR="00857AC7" w:rsidRPr="00857AC7" w:rsidRDefault="00857AC7" w:rsidP="00857AC7">
      <w:pPr>
        <w:widowControl/>
        <w:autoSpaceDN/>
        <w:spacing w:before="100" w:beforeAutospacing="1" w:after="100" w:afterAutospacing="1"/>
        <w:ind w:left="958" w:hanging="25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lastRenderedPageBreak/>
        <w:t>6.</w:t>
      </w:r>
      <w:r w:rsidRPr="00857AC7">
        <w:rPr>
          <w:rFonts w:ascii="Times New Roman" w:hAnsi="Times New Roman" w:cs="Times New Roman"/>
          <w:color w:val="000000"/>
          <w:kern w:val="0"/>
          <w:sz w:val="27"/>
          <w:szCs w:val="27"/>
        </w:rPr>
        <w:t>配合勞委會多元就業開發方案，加強專業訓練，用經濟型就業方案，提供在地人就業。</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（三）問題檢討</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社區地處蘇澳最南角落，又分</w:t>
      </w:r>
      <w:proofErr w:type="gramStart"/>
      <w:r w:rsidRPr="00857AC7">
        <w:rPr>
          <w:rFonts w:ascii="Times New Roman" w:hAnsi="Times New Roman" w:cs="Times New Roman"/>
          <w:color w:val="000000"/>
          <w:kern w:val="0"/>
          <w:sz w:val="27"/>
          <w:szCs w:val="27"/>
        </w:rPr>
        <w:t>娜</w:t>
      </w:r>
      <w:proofErr w:type="gramEnd"/>
      <w:r w:rsidRPr="00857AC7">
        <w:rPr>
          <w:rFonts w:ascii="Times New Roman" w:hAnsi="Times New Roman" w:cs="Times New Roman"/>
          <w:color w:val="000000"/>
          <w:kern w:val="0"/>
          <w:sz w:val="27"/>
          <w:szCs w:val="27"/>
        </w:rPr>
        <w:t>娘與海岸兩里。未來海岸里有獨立成立社區的可能。</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w:t>
      </w:r>
      <w:r w:rsidRPr="00857AC7">
        <w:rPr>
          <w:rFonts w:ascii="Times New Roman" w:hAnsi="Times New Roman" w:cs="Times New Roman"/>
          <w:color w:val="000000"/>
          <w:kern w:val="0"/>
          <w:sz w:val="27"/>
          <w:szCs w:val="27"/>
        </w:rPr>
        <w:t>社區獲得中央各部會的資助，資源豐富，但未能吸引年輕社區成員積極參與，工作人力顯有不足。</w:t>
      </w:r>
    </w:p>
    <w:p w:rsidR="00857AC7" w:rsidRPr="00857AC7" w:rsidRDefault="00857AC7" w:rsidP="00857AC7">
      <w:pPr>
        <w:widowControl/>
        <w:autoSpaceDN/>
        <w:ind w:left="960" w:right="-5"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協會會務檔案資料中，未見各中央部會補助計畫案的運作資訊。</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協會財務運作還有待公所及縣府的輔導及加強。</w:t>
      </w:r>
      <w:proofErr w:type="gramStart"/>
      <w:r w:rsidRPr="00857AC7">
        <w:rPr>
          <w:rFonts w:ascii="Times New Roman" w:hAnsi="Times New Roman" w:cs="Times New Roman"/>
          <w:color w:val="000000"/>
          <w:kern w:val="0"/>
          <w:sz w:val="27"/>
          <w:szCs w:val="27"/>
        </w:rPr>
        <w:t>登帳欠完整</w:t>
      </w:r>
      <w:proofErr w:type="gramEnd"/>
      <w:r w:rsidRPr="00857AC7">
        <w:rPr>
          <w:rFonts w:ascii="Times New Roman" w:hAnsi="Times New Roman" w:cs="Times New Roman"/>
          <w:color w:val="000000"/>
          <w:kern w:val="0"/>
          <w:sz w:val="27"/>
          <w:szCs w:val="27"/>
        </w:rPr>
        <w:t>，未按月分年度方式整理歸檔。</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前往民宿的路途中環境綠美化仍須加強，一些廢棄物與雜草需要清除。</w:t>
      </w:r>
    </w:p>
    <w:p w:rsidR="00857AC7" w:rsidRPr="00857AC7" w:rsidRDefault="00857AC7" w:rsidP="00857AC7">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（四）建議事項</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1.</w:t>
      </w:r>
      <w:r w:rsidRPr="00857AC7">
        <w:rPr>
          <w:rFonts w:ascii="Times New Roman" w:hAnsi="Times New Roman" w:cs="Times New Roman"/>
          <w:color w:val="000000"/>
          <w:kern w:val="0"/>
          <w:sz w:val="27"/>
          <w:szCs w:val="27"/>
        </w:rPr>
        <w:t>以協會名義申請的計畫資料，應納入協會檔案。</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2.78%</w:t>
      </w:r>
      <w:r w:rsidRPr="00857AC7">
        <w:rPr>
          <w:rFonts w:ascii="Times New Roman" w:hAnsi="Times New Roman" w:cs="Times New Roman"/>
          <w:color w:val="000000"/>
          <w:kern w:val="0"/>
          <w:sz w:val="27"/>
          <w:szCs w:val="27"/>
        </w:rPr>
        <w:t>的經費來自政府補助，比例偏重，社區推展業務較易捉襟見肘。然各項財務報表、會計</w:t>
      </w:r>
      <w:proofErr w:type="gramStart"/>
      <w:r w:rsidRPr="00857AC7">
        <w:rPr>
          <w:rFonts w:ascii="Times New Roman" w:hAnsi="Times New Roman" w:cs="Times New Roman"/>
          <w:color w:val="000000"/>
          <w:kern w:val="0"/>
          <w:sz w:val="27"/>
          <w:szCs w:val="27"/>
        </w:rPr>
        <w:t>帳冊</w:t>
      </w:r>
      <w:proofErr w:type="gramEnd"/>
      <w:r w:rsidRPr="00857AC7">
        <w:rPr>
          <w:rFonts w:ascii="Times New Roman" w:hAnsi="Times New Roman" w:cs="Times New Roman"/>
          <w:color w:val="000000"/>
          <w:kern w:val="0"/>
          <w:sz w:val="27"/>
          <w:szCs w:val="27"/>
        </w:rPr>
        <w:t>、傳票黏貼憑證之整理歸檔；年度收支決算表應經會員大會議決通過，並公開昭信；理監事會議審議財務收支情形等應予加強。</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3.</w:t>
      </w:r>
      <w:r w:rsidRPr="00857AC7">
        <w:rPr>
          <w:rFonts w:ascii="Times New Roman" w:hAnsi="Times New Roman" w:cs="Times New Roman"/>
          <w:color w:val="000000"/>
          <w:kern w:val="0"/>
          <w:sz w:val="27"/>
          <w:szCs w:val="27"/>
        </w:rPr>
        <w:t>建立社區人口基本資料統計分析（性別、年齡、教育程度、專長、外配人數等）。充實各項社會福利活動的書面資料建檔。</w:t>
      </w:r>
    </w:p>
    <w:p w:rsidR="00857AC7" w:rsidRPr="00857AC7" w:rsidRDefault="00857AC7" w:rsidP="00857AC7">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4.</w:t>
      </w:r>
      <w:r w:rsidRPr="00857AC7">
        <w:rPr>
          <w:rFonts w:ascii="Times New Roman" w:hAnsi="Times New Roman" w:cs="Times New Roman"/>
          <w:color w:val="000000"/>
          <w:kern w:val="0"/>
          <w:sz w:val="27"/>
          <w:szCs w:val="27"/>
        </w:rPr>
        <w:t>老人用餐地點的設施規劃、座位安排</w:t>
      </w:r>
      <w:r w:rsidRPr="00857AC7">
        <w:rPr>
          <w:rFonts w:ascii="Times New Roman" w:hAnsi="Times New Roman" w:cs="Times New Roman"/>
          <w:color w:val="000000"/>
          <w:kern w:val="0"/>
          <w:sz w:val="27"/>
          <w:szCs w:val="27"/>
        </w:rPr>
        <w:t>(</w:t>
      </w:r>
      <w:r w:rsidRPr="00857AC7">
        <w:rPr>
          <w:rFonts w:ascii="Times New Roman" w:hAnsi="Times New Roman" w:cs="Times New Roman"/>
          <w:color w:val="000000"/>
          <w:kern w:val="0"/>
          <w:sz w:val="27"/>
          <w:szCs w:val="27"/>
        </w:rPr>
        <w:t>面對牆壁用餐</w:t>
      </w:r>
      <w:r w:rsidRPr="00857AC7">
        <w:rPr>
          <w:rFonts w:ascii="Times New Roman" w:hAnsi="Times New Roman" w:cs="Times New Roman"/>
          <w:color w:val="000000"/>
          <w:kern w:val="0"/>
          <w:sz w:val="27"/>
          <w:szCs w:val="27"/>
        </w:rPr>
        <w:t>)</w:t>
      </w:r>
      <w:r w:rsidRPr="00857AC7">
        <w:rPr>
          <w:rFonts w:ascii="Times New Roman" w:hAnsi="Times New Roman" w:cs="Times New Roman"/>
          <w:color w:val="000000"/>
          <w:kern w:val="0"/>
          <w:sz w:val="27"/>
          <w:szCs w:val="27"/>
        </w:rPr>
        <w:t>，不應只是考慮節省空間而少了老人互動的機會，建議調整改善。</w:t>
      </w:r>
    </w:p>
    <w:p w:rsidR="00857AC7" w:rsidRPr="00857AC7" w:rsidRDefault="00857AC7" w:rsidP="00857AC7">
      <w:pPr>
        <w:widowControl/>
        <w:autoSpaceDN/>
        <w:spacing w:before="100" w:beforeAutospacing="1" w:after="100" w:afterAutospacing="1"/>
        <w:ind w:left="958" w:hanging="250"/>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5.</w:t>
      </w:r>
      <w:r w:rsidRPr="00857AC7">
        <w:rPr>
          <w:rFonts w:ascii="Times New Roman" w:hAnsi="Times New Roman" w:cs="Times New Roman"/>
          <w:color w:val="000000"/>
          <w:kern w:val="0"/>
          <w:sz w:val="27"/>
          <w:szCs w:val="27"/>
        </w:rPr>
        <w:t>社區應先努力促進組織內部的和諧、團結，以此為基礎，政府及</w:t>
      </w:r>
      <w:proofErr w:type="gramStart"/>
      <w:r w:rsidRPr="00857AC7">
        <w:rPr>
          <w:rFonts w:ascii="Times New Roman" w:hAnsi="Times New Roman" w:cs="Times New Roman"/>
          <w:color w:val="000000"/>
          <w:kern w:val="0"/>
          <w:sz w:val="27"/>
          <w:szCs w:val="27"/>
        </w:rPr>
        <w:t>週</w:t>
      </w:r>
      <w:proofErr w:type="gramEnd"/>
      <w:r w:rsidRPr="00857AC7">
        <w:rPr>
          <w:rFonts w:ascii="Times New Roman" w:hAnsi="Times New Roman" w:cs="Times New Roman"/>
          <w:color w:val="000000"/>
          <w:kern w:val="0"/>
          <w:sz w:val="27"/>
          <w:szCs w:val="27"/>
        </w:rPr>
        <w:t>邊的資源，才會陸續投入及支援。</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6.</w:t>
      </w:r>
      <w:r w:rsidRPr="00857AC7">
        <w:rPr>
          <w:rFonts w:ascii="Times New Roman" w:hAnsi="Times New Roman" w:cs="Times New Roman"/>
          <w:color w:val="000000"/>
          <w:kern w:val="0"/>
          <w:sz w:val="27"/>
          <w:szCs w:val="27"/>
        </w:rPr>
        <w:t>經營社區產業不只是創造財力資本，更應鼓勵多數居民參與，創造人與人之間的社會資本。應將文化與產業朝社區紮根、民</w:t>
      </w:r>
      <w:r w:rsidRPr="00857AC7">
        <w:rPr>
          <w:rFonts w:ascii="Times New Roman" w:hAnsi="Times New Roman" w:cs="Times New Roman"/>
          <w:color w:val="000000"/>
          <w:kern w:val="0"/>
          <w:sz w:val="27"/>
          <w:szCs w:val="27"/>
        </w:rPr>
        <w:lastRenderedPageBreak/>
        <w:t>眾自發方向永續經營，並結合客家美食、語言文化保存等，在既有優勢上繼續前進。</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7.</w:t>
      </w:r>
      <w:r w:rsidRPr="00857AC7">
        <w:rPr>
          <w:rFonts w:ascii="Times New Roman" w:hAnsi="Times New Roman" w:cs="Times New Roman"/>
          <w:color w:val="000000"/>
          <w:kern w:val="0"/>
          <w:sz w:val="27"/>
          <w:szCs w:val="27"/>
        </w:rPr>
        <w:t>重視社區生產建設，以地方特色發展多項產業，並將盈餘支持社區福利服務（如老人、青少年），地方政府須注意社區經營管理給予扶助，支持及督導。並加強服務品質的監控，如廚房、民宿的衛生等。</w:t>
      </w:r>
    </w:p>
    <w:p w:rsidR="00857AC7" w:rsidRPr="00857AC7" w:rsidRDefault="00857AC7" w:rsidP="00857AC7">
      <w:pPr>
        <w:widowControl/>
        <w:autoSpaceDN/>
        <w:spacing w:before="100" w:beforeAutospacing="1" w:after="100" w:afterAutospacing="1"/>
        <w:ind w:left="960" w:hanging="252"/>
        <w:jc w:val="both"/>
        <w:textAlignment w:val="auto"/>
        <w:rPr>
          <w:rFonts w:ascii="Times New Roman" w:hAnsi="Times New Roman" w:cs="Times New Roman"/>
          <w:color w:val="000000"/>
          <w:kern w:val="0"/>
          <w:sz w:val="27"/>
          <w:szCs w:val="27"/>
        </w:rPr>
      </w:pPr>
      <w:r w:rsidRPr="00857AC7">
        <w:rPr>
          <w:rFonts w:ascii="Times New Roman" w:hAnsi="Times New Roman" w:cs="Times New Roman"/>
          <w:color w:val="000000"/>
          <w:kern w:val="0"/>
          <w:sz w:val="27"/>
          <w:szCs w:val="27"/>
        </w:rPr>
        <w:t>8.</w:t>
      </w:r>
      <w:r w:rsidRPr="00857AC7">
        <w:rPr>
          <w:rFonts w:ascii="Times New Roman" w:hAnsi="Times New Roman" w:cs="Times New Roman"/>
          <w:color w:val="000000"/>
          <w:kern w:val="0"/>
          <w:sz w:val="27"/>
          <w:szCs w:val="27"/>
        </w:rPr>
        <w:t>因社區較為偏遠，各種特色文化活動應予以影像紀錄，嘗試以多媒體短片放置於網站上，宣傳社區兼具人文與自然的特色，以吸引觀光人潮，促成社區產業發展。</w:t>
      </w:r>
    </w:p>
    <w:p w:rsidR="001E6A87" w:rsidRDefault="00857AC7"/>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B74"/>
    <w:rsid w:val="005852D7"/>
    <w:rsid w:val="006B0795"/>
    <w:rsid w:val="00847A7A"/>
    <w:rsid w:val="00857AC7"/>
    <w:rsid w:val="00924ECA"/>
    <w:rsid w:val="00B72B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857AC7"/>
    <w:rPr>
      <w:color w:val="0000FF"/>
      <w:u w:val="single"/>
    </w:rPr>
  </w:style>
  <w:style w:type="paragraph" w:styleId="Web">
    <w:name w:val="Normal (Web)"/>
    <w:basedOn w:val="a"/>
    <w:uiPriority w:val="99"/>
    <w:semiHidden/>
    <w:unhideWhenUsed/>
    <w:rsid w:val="00857AC7"/>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857AC7"/>
    <w:rPr>
      <w:color w:val="0000FF"/>
      <w:u w:val="single"/>
    </w:rPr>
  </w:style>
  <w:style w:type="paragraph" w:styleId="Web">
    <w:name w:val="Normal (Web)"/>
    <w:basedOn w:val="a"/>
    <w:uiPriority w:val="99"/>
    <w:semiHidden/>
    <w:unhideWhenUsed/>
    <w:rsid w:val="00857AC7"/>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13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1029</Words>
  <Characters>5869</Characters>
  <Application>Microsoft Office Word</Application>
  <DocSecurity>0</DocSecurity>
  <Lines>48</Lines>
  <Paragraphs>13</Paragraphs>
  <ScaleCrop>false</ScaleCrop>
  <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2017-05-17T00:43:00Z</dcterms:created>
  <dcterms:modified xsi:type="dcterms:W3CDTF">2017-05-17T00:43:00Z</dcterms:modified>
</cp:coreProperties>
</file>