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EE2" w:rsidRDefault="00403EE2" w:rsidP="00403EE2">
      <w:pPr>
        <w:pStyle w:val="Web"/>
        <w:rPr>
          <w:color w:val="000000"/>
          <w:sz w:val="27"/>
          <w:szCs w:val="27"/>
        </w:rPr>
      </w:pPr>
      <w:r>
        <w:rPr>
          <w:color w:val="000000"/>
          <w:sz w:val="27"/>
          <w:szCs w:val="27"/>
        </w:rPr>
        <w:fldChar w:fldCharType="begin"/>
      </w:r>
      <w:r>
        <w:rPr>
          <w:color w:val="000000"/>
          <w:sz w:val="27"/>
          <w:szCs w:val="27"/>
        </w:rPr>
        <w:instrText xml:space="preserve"> HYPERLINK "http://w3.mohw.gov.tw/MOHW_Upload/doc/appraise/report/97/97report-C.htm" \o "中間主要內容區" </w:instrText>
      </w:r>
      <w:r>
        <w:rPr>
          <w:color w:val="000000"/>
          <w:sz w:val="27"/>
          <w:szCs w:val="27"/>
        </w:rPr>
        <w:fldChar w:fldCharType="separate"/>
      </w:r>
      <w:r>
        <w:rPr>
          <w:rStyle w:val="a4"/>
          <w:rFonts w:hint="eastAsia"/>
          <w:color w:val="FFFFFF"/>
          <w:sz w:val="27"/>
          <w:szCs w:val="27"/>
        </w:rPr>
        <w:t>:::</w:t>
      </w:r>
      <w:r>
        <w:rPr>
          <w:color w:val="000000"/>
          <w:sz w:val="27"/>
          <w:szCs w:val="27"/>
        </w:rPr>
        <w:fldChar w:fldCharType="end"/>
      </w:r>
    </w:p>
    <w:p w:rsidR="00403EE2" w:rsidRDefault="00403EE2" w:rsidP="00403EE2">
      <w:pPr>
        <w:pStyle w:val="Web"/>
        <w:ind w:left="355" w:hanging="29"/>
        <w:jc w:val="both"/>
        <w:rPr>
          <w:rFonts w:hint="eastAsia"/>
          <w:color w:val="000000"/>
          <w:sz w:val="27"/>
          <w:szCs w:val="27"/>
        </w:rPr>
      </w:pPr>
      <w:bookmarkStart w:id="0" w:name="_GoBack"/>
      <w:bookmarkEnd w:id="0"/>
      <w:r>
        <w:rPr>
          <w:rFonts w:hint="eastAsia"/>
          <w:b/>
          <w:bCs/>
          <w:color w:val="000000"/>
          <w:sz w:val="27"/>
          <w:szCs w:val="27"/>
        </w:rPr>
        <w:t>七、臺北縣政府</w:t>
      </w:r>
    </w:p>
    <w:p w:rsidR="00403EE2" w:rsidRDefault="00403EE2" w:rsidP="00403EE2">
      <w:pPr>
        <w:pStyle w:val="Web"/>
        <w:ind w:right="720" w:firstLine="240"/>
        <w:jc w:val="both"/>
        <w:rPr>
          <w:rFonts w:hint="eastAsia"/>
          <w:color w:val="000000"/>
          <w:sz w:val="27"/>
          <w:szCs w:val="27"/>
        </w:rPr>
      </w:pPr>
      <w:r>
        <w:rPr>
          <w:rFonts w:hint="eastAsia"/>
          <w:color w:val="000000"/>
          <w:sz w:val="27"/>
          <w:szCs w:val="27"/>
        </w:rPr>
        <w:t>（一）推展社區發展執行概況</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1.截至96年12月，計有412個社區發展協會，較95年400個社區發展協會有成長，社區規模大小兩極化，大至5個里，2萬2,000餘個居民，小至1,100餘個居民，社區形式有傳統鄉村型、都市型，各社區發展協會人力專業水準不一，但各社區發展協會均呈現活力、熱忱、向心力。</w:t>
      </w:r>
    </w:p>
    <w:p w:rsidR="00403EE2" w:rsidRDefault="00403EE2" w:rsidP="00403EE2">
      <w:pPr>
        <w:pStyle w:val="Web"/>
        <w:spacing w:line="360" w:lineRule="atLeast"/>
        <w:ind w:left="1080" w:hanging="360"/>
        <w:rPr>
          <w:rFonts w:hint="eastAsia"/>
          <w:color w:val="000000"/>
          <w:sz w:val="27"/>
          <w:szCs w:val="27"/>
        </w:rPr>
      </w:pPr>
      <w:r>
        <w:rPr>
          <w:rFonts w:hint="eastAsia"/>
          <w:color w:val="000000"/>
          <w:sz w:val="27"/>
          <w:szCs w:val="27"/>
        </w:rPr>
        <w:t>2.致力於各種群體之社區福利服務工作，落實在地化社區福利服務工作。</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3.各項社區發展工作，依照年度計畫與預算進行；96年度預算執行率達91.04%；編列經費補助鄉鎮市公所辦理轄內之社區活動。</w:t>
      </w:r>
    </w:p>
    <w:p w:rsidR="00403EE2" w:rsidRDefault="00403EE2" w:rsidP="00403EE2">
      <w:pPr>
        <w:pStyle w:val="Web"/>
        <w:spacing w:line="320" w:lineRule="atLeast"/>
        <w:ind w:firstLine="720"/>
        <w:rPr>
          <w:rFonts w:hint="eastAsia"/>
          <w:color w:val="000000"/>
          <w:sz w:val="27"/>
          <w:szCs w:val="27"/>
        </w:rPr>
      </w:pPr>
      <w:r>
        <w:rPr>
          <w:rFonts w:hint="eastAsia"/>
          <w:color w:val="000000"/>
          <w:sz w:val="27"/>
          <w:szCs w:val="27"/>
        </w:rPr>
        <w:t>4.建立有電子化之協會會務管理系統。</w:t>
      </w:r>
    </w:p>
    <w:p w:rsidR="00403EE2" w:rsidRDefault="00403EE2" w:rsidP="00403EE2">
      <w:pPr>
        <w:pStyle w:val="Web"/>
        <w:spacing w:line="360" w:lineRule="atLeast"/>
        <w:ind w:firstLine="720"/>
        <w:rPr>
          <w:rFonts w:hint="eastAsia"/>
          <w:color w:val="000000"/>
          <w:sz w:val="27"/>
          <w:szCs w:val="27"/>
        </w:rPr>
      </w:pPr>
      <w:r>
        <w:rPr>
          <w:rFonts w:hint="eastAsia"/>
          <w:color w:val="000000"/>
          <w:sz w:val="27"/>
          <w:szCs w:val="27"/>
        </w:rPr>
        <w:t>5.推動社區發展工作之組織分工與跨部門合作。</w:t>
      </w:r>
    </w:p>
    <w:p w:rsidR="00403EE2" w:rsidRDefault="00403EE2" w:rsidP="00403EE2">
      <w:pPr>
        <w:pStyle w:val="Web"/>
        <w:ind w:right="720" w:firstLine="240"/>
        <w:jc w:val="both"/>
        <w:rPr>
          <w:rFonts w:hint="eastAsia"/>
          <w:color w:val="000000"/>
          <w:sz w:val="27"/>
          <w:szCs w:val="27"/>
        </w:rPr>
      </w:pPr>
      <w:r>
        <w:rPr>
          <w:rFonts w:hint="eastAsia"/>
          <w:color w:val="000000"/>
          <w:sz w:val="27"/>
          <w:szCs w:val="27"/>
        </w:rPr>
        <w:t>（二）主要特色</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1.對鄉鎮市公所經費之補助，可有效促進公所層級辦理社區工作之意願；社區與鄉鎮市區公所之互通管道良好。</w:t>
      </w:r>
    </w:p>
    <w:p w:rsidR="00403EE2" w:rsidRDefault="00403EE2" w:rsidP="00403EE2">
      <w:pPr>
        <w:pStyle w:val="Web"/>
        <w:spacing w:line="360" w:lineRule="atLeast"/>
        <w:ind w:left="984" w:hanging="264"/>
        <w:jc w:val="both"/>
        <w:rPr>
          <w:rFonts w:hint="eastAsia"/>
          <w:color w:val="000000"/>
          <w:sz w:val="27"/>
          <w:szCs w:val="27"/>
        </w:rPr>
      </w:pPr>
      <w:r>
        <w:rPr>
          <w:rFonts w:hint="eastAsia"/>
          <w:color w:val="000000"/>
          <w:sz w:val="27"/>
          <w:szCs w:val="27"/>
        </w:rPr>
        <w:t>2.強化公寓大廈管理委員會與社區發展條例之運用，盡量降低城鄉差距；結合各局處辦理公寓大廈及國民住宅管理維護優良社區做評選活動；對城鄉差異及人口分佈等現況做出分析，並據以說明社區發展議題。</w:t>
      </w:r>
    </w:p>
    <w:p w:rsidR="00403EE2" w:rsidRDefault="00403EE2" w:rsidP="00403EE2">
      <w:pPr>
        <w:pStyle w:val="Web"/>
        <w:spacing w:line="360" w:lineRule="atLeast"/>
        <w:ind w:left="1080" w:hanging="360"/>
        <w:rPr>
          <w:rFonts w:hint="eastAsia"/>
          <w:color w:val="000000"/>
          <w:sz w:val="27"/>
          <w:szCs w:val="27"/>
        </w:rPr>
      </w:pPr>
      <w:r>
        <w:rPr>
          <w:rFonts w:hint="eastAsia"/>
          <w:color w:val="000000"/>
          <w:sz w:val="27"/>
          <w:szCs w:val="27"/>
        </w:rPr>
        <w:t>3.重視在地需求。台北縣幅員廣，人力有限，但能致力了解社區現況，對社區提出整體發展策略。因應人口特性落實福利社區化與在地化理念，提供老人關懷據點、新住民關懷服務站、兒少小太陽方案等多元服務。</w:t>
      </w:r>
    </w:p>
    <w:p w:rsidR="00403EE2" w:rsidRDefault="00403EE2" w:rsidP="00403EE2">
      <w:pPr>
        <w:pStyle w:val="Web"/>
        <w:spacing w:line="320" w:lineRule="atLeast"/>
        <w:ind w:left="1080" w:hanging="360"/>
        <w:rPr>
          <w:rFonts w:hint="eastAsia"/>
          <w:color w:val="000000"/>
          <w:sz w:val="27"/>
          <w:szCs w:val="27"/>
        </w:rPr>
      </w:pPr>
      <w:r>
        <w:rPr>
          <w:rFonts w:hint="eastAsia"/>
          <w:color w:val="000000"/>
          <w:sz w:val="27"/>
          <w:szCs w:val="27"/>
        </w:rPr>
        <w:t>4.能夠於書面報告中主動對社區發展工作網要修訂提出意見。</w:t>
      </w:r>
    </w:p>
    <w:p w:rsidR="00403EE2" w:rsidRDefault="00403EE2" w:rsidP="00403EE2">
      <w:pPr>
        <w:pStyle w:val="Web"/>
        <w:ind w:left="960" w:hanging="240"/>
        <w:rPr>
          <w:rFonts w:hint="eastAsia"/>
          <w:color w:val="000000"/>
          <w:sz w:val="27"/>
          <w:szCs w:val="27"/>
        </w:rPr>
      </w:pPr>
      <w:r>
        <w:rPr>
          <w:rFonts w:hint="eastAsia"/>
          <w:color w:val="000000"/>
          <w:sz w:val="27"/>
          <w:szCs w:val="27"/>
        </w:rPr>
        <w:lastRenderedPageBreak/>
        <w:t>5.重視社區人才培育；縣府、公所與社區發展協會彼此分工，可避免力量之浪費或分散；與轄區內各公所業務課及承辦人員互動聯繫良好，向心力強，對社區工作投入深入。</w:t>
      </w:r>
    </w:p>
    <w:p w:rsidR="00403EE2" w:rsidRDefault="00403EE2" w:rsidP="00403EE2">
      <w:pPr>
        <w:pStyle w:val="Web"/>
        <w:ind w:right="720" w:firstLine="240"/>
        <w:jc w:val="both"/>
        <w:rPr>
          <w:rFonts w:hint="eastAsia"/>
          <w:color w:val="000000"/>
          <w:sz w:val="27"/>
          <w:szCs w:val="27"/>
        </w:rPr>
      </w:pPr>
      <w:r>
        <w:rPr>
          <w:rFonts w:hint="eastAsia"/>
          <w:color w:val="000000"/>
          <w:sz w:val="27"/>
          <w:szCs w:val="27"/>
        </w:rPr>
        <w:t>（三）問題檢討</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1.雖有各區域之社會福利服務中心，但各中心對於社區發展工作之支持似乎仍力有未逮。</w:t>
      </w:r>
    </w:p>
    <w:p w:rsidR="00403EE2" w:rsidRDefault="00403EE2" w:rsidP="00403EE2">
      <w:pPr>
        <w:pStyle w:val="Web"/>
        <w:spacing w:line="320" w:lineRule="atLeast"/>
        <w:ind w:firstLine="720"/>
        <w:rPr>
          <w:rFonts w:hint="eastAsia"/>
          <w:color w:val="000000"/>
          <w:sz w:val="27"/>
          <w:szCs w:val="27"/>
        </w:rPr>
      </w:pPr>
      <w:r>
        <w:rPr>
          <w:rFonts w:hint="eastAsia"/>
          <w:color w:val="000000"/>
          <w:sz w:val="27"/>
          <w:szCs w:val="27"/>
        </w:rPr>
        <w:t>2.有關社區發展工作網要之修訂重點尚未能具體建議。</w:t>
      </w:r>
    </w:p>
    <w:p w:rsidR="00403EE2" w:rsidRDefault="00403EE2" w:rsidP="00403EE2">
      <w:pPr>
        <w:pStyle w:val="Web"/>
        <w:ind w:left="1080" w:hanging="360"/>
        <w:rPr>
          <w:rFonts w:hint="eastAsia"/>
          <w:color w:val="000000"/>
          <w:sz w:val="27"/>
          <w:szCs w:val="27"/>
        </w:rPr>
      </w:pPr>
      <w:r>
        <w:rPr>
          <w:rFonts w:hint="eastAsia"/>
          <w:color w:val="000000"/>
          <w:sz w:val="27"/>
          <w:szCs w:val="27"/>
        </w:rPr>
        <w:t>3.縣府辦理之觀摩交流活動，其效益有所呈現；但接受評鑑之社區中，有少部分之縣外觀摩活動，無法展現具體效益。</w:t>
      </w:r>
    </w:p>
    <w:p w:rsidR="00403EE2" w:rsidRDefault="00403EE2" w:rsidP="00403EE2">
      <w:pPr>
        <w:pStyle w:val="Web"/>
        <w:ind w:left="1080" w:hanging="360"/>
        <w:rPr>
          <w:rFonts w:hint="eastAsia"/>
          <w:color w:val="000000"/>
          <w:sz w:val="27"/>
          <w:szCs w:val="27"/>
        </w:rPr>
      </w:pPr>
      <w:r>
        <w:rPr>
          <w:rFonts w:hint="eastAsia"/>
          <w:color w:val="000000"/>
          <w:sz w:val="27"/>
          <w:szCs w:val="27"/>
        </w:rPr>
        <w:t>4.社區特色的發揮仍有待進一步加強。可加強輔導各社區如何同中求異，找出自己的特色作為突顯的自創項目，以營造1社區1特色代表著社區的品牌。</w:t>
      </w:r>
    </w:p>
    <w:p w:rsidR="00403EE2" w:rsidRDefault="00403EE2" w:rsidP="00403EE2">
      <w:pPr>
        <w:pStyle w:val="Web"/>
        <w:ind w:right="720" w:firstLine="240"/>
        <w:jc w:val="both"/>
        <w:rPr>
          <w:rFonts w:hint="eastAsia"/>
          <w:color w:val="000000"/>
          <w:sz w:val="27"/>
          <w:szCs w:val="27"/>
        </w:rPr>
      </w:pPr>
      <w:r>
        <w:rPr>
          <w:rFonts w:hint="eastAsia"/>
          <w:color w:val="000000"/>
          <w:sz w:val="27"/>
          <w:szCs w:val="27"/>
        </w:rPr>
        <w:t>（四）建議事項</w:t>
      </w:r>
    </w:p>
    <w:p w:rsidR="00403EE2" w:rsidRDefault="00403EE2" w:rsidP="00403EE2">
      <w:pPr>
        <w:pStyle w:val="Web"/>
        <w:spacing w:line="360" w:lineRule="atLeast"/>
        <w:ind w:left="984" w:hanging="264"/>
        <w:jc w:val="both"/>
        <w:rPr>
          <w:rFonts w:hint="eastAsia"/>
          <w:color w:val="000000"/>
          <w:sz w:val="27"/>
          <w:szCs w:val="27"/>
        </w:rPr>
      </w:pPr>
      <w:r>
        <w:rPr>
          <w:rFonts w:hint="eastAsia"/>
          <w:color w:val="000000"/>
          <w:sz w:val="27"/>
          <w:szCs w:val="27"/>
        </w:rPr>
        <w:t>1.縣府與公所業務單位或委託之專業團隊需協助各社區認識並建立社區之基本(人口)資料，或輔導社區進行需求調查，並隨時做適切調整；鄉鎮公所應在社區工作的團隊中扮演更積極、指導的角色，以提升社區工作專業水準；各鄉鎮公所應依地區特色擬定不同之輔導策略。</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2.強化輔導各社區對於其他相關部會之方案資訊、寫作與資源取得的能力。</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3.如有社工人力無法支援社區層級之培力工作，縣府可考慮擬定方案編列經費，以委託專業團隊方式逐年對重點社區個別培力，培養標竿社區，進而帶動</w:t>
      </w:r>
      <w:proofErr w:type="gramStart"/>
      <w:r>
        <w:rPr>
          <w:rFonts w:hint="eastAsia"/>
          <w:color w:val="000000"/>
          <w:sz w:val="27"/>
          <w:szCs w:val="27"/>
        </w:rPr>
        <w:t>週</w:t>
      </w:r>
      <w:proofErr w:type="gramEnd"/>
      <w:r>
        <w:rPr>
          <w:rFonts w:hint="eastAsia"/>
          <w:color w:val="000000"/>
          <w:sz w:val="27"/>
          <w:szCs w:val="27"/>
        </w:rPr>
        <w:t>邊社區。</w:t>
      </w:r>
    </w:p>
    <w:p w:rsidR="00403EE2" w:rsidRDefault="00403EE2" w:rsidP="00403EE2">
      <w:pPr>
        <w:pStyle w:val="Web"/>
        <w:spacing w:line="360" w:lineRule="atLeast"/>
        <w:ind w:left="984" w:hanging="264"/>
        <w:rPr>
          <w:rFonts w:hint="eastAsia"/>
          <w:color w:val="000000"/>
          <w:sz w:val="27"/>
          <w:szCs w:val="27"/>
        </w:rPr>
      </w:pPr>
      <w:r>
        <w:rPr>
          <w:rFonts w:hint="eastAsia"/>
          <w:color w:val="000000"/>
          <w:sz w:val="27"/>
          <w:szCs w:val="27"/>
        </w:rPr>
        <w:t>4.有關社區發展工作網要之修訂建議，可結合其他地方政府從地方政府及社區實況，對內政部提出更具體的建議，使其符合時代需求。</w:t>
      </w:r>
    </w:p>
    <w:p w:rsidR="00403EE2" w:rsidRDefault="00403EE2" w:rsidP="00403EE2">
      <w:pPr>
        <w:pStyle w:val="Web"/>
        <w:spacing w:line="360" w:lineRule="atLeast"/>
        <w:ind w:left="984" w:hanging="264"/>
        <w:rPr>
          <w:rFonts w:hint="eastAsia"/>
          <w:color w:val="000000"/>
          <w:sz w:val="27"/>
          <w:szCs w:val="27"/>
        </w:rPr>
      </w:pPr>
      <w:r>
        <w:rPr>
          <w:rFonts w:hint="eastAsia"/>
          <w:color w:val="000000"/>
          <w:sz w:val="27"/>
          <w:szCs w:val="27"/>
        </w:rPr>
        <w:t>5.可結合縣內優秀社區，推動社區發展旗艦計畫；輔導社區申請中央補助經費，出版社區刊物，以加強社區居民凝聚力。</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lastRenderedPageBreak/>
        <w:t>6.縣府可對於轄內社區進行整體性之分析，以協助社區規劃適合其特色之</w:t>
      </w:r>
    </w:p>
    <w:p w:rsidR="00403EE2" w:rsidRDefault="00403EE2" w:rsidP="00403EE2">
      <w:pPr>
        <w:pStyle w:val="Web"/>
        <w:ind w:firstLine="720"/>
        <w:rPr>
          <w:rFonts w:hint="eastAsia"/>
          <w:color w:val="000000"/>
          <w:sz w:val="27"/>
          <w:szCs w:val="27"/>
        </w:rPr>
      </w:pPr>
      <w:r>
        <w:rPr>
          <w:rFonts w:hint="eastAsia"/>
          <w:color w:val="000000"/>
          <w:sz w:val="27"/>
          <w:szCs w:val="27"/>
        </w:rPr>
        <w:t>  方案；除一般培訓課程外，對社區較具特色的發展項目，縣府可多加輔</w:t>
      </w:r>
    </w:p>
    <w:p w:rsidR="00403EE2" w:rsidRDefault="00403EE2" w:rsidP="00403EE2">
      <w:pPr>
        <w:pStyle w:val="Web"/>
        <w:spacing w:line="360" w:lineRule="atLeast"/>
        <w:ind w:left="984" w:hanging="264"/>
        <w:rPr>
          <w:rFonts w:hint="eastAsia"/>
          <w:color w:val="000000"/>
          <w:sz w:val="27"/>
          <w:szCs w:val="27"/>
        </w:rPr>
      </w:pPr>
      <w:r>
        <w:rPr>
          <w:rFonts w:hint="eastAsia"/>
          <w:color w:val="000000"/>
          <w:sz w:val="27"/>
          <w:szCs w:val="27"/>
        </w:rPr>
        <w:t>  導、協助；社區人才之培訓，於成果資料之展現方面應加強，並除基本的量化資料外，可強化質化資料之效果。</w:t>
      </w:r>
    </w:p>
    <w:p w:rsidR="00403EE2" w:rsidRDefault="00403EE2" w:rsidP="00403EE2">
      <w:pPr>
        <w:pStyle w:val="Web"/>
        <w:spacing w:line="360" w:lineRule="atLeast"/>
        <w:ind w:left="984" w:hanging="264"/>
        <w:jc w:val="both"/>
        <w:rPr>
          <w:rFonts w:hint="eastAsia"/>
          <w:color w:val="000000"/>
          <w:sz w:val="27"/>
          <w:szCs w:val="27"/>
        </w:rPr>
      </w:pPr>
      <w:r>
        <w:rPr>
          <w:rFonts w:hint="eastAsia"/>
          <w:color w:val="000000"/>
          <w:sz w:val="27"/>
          <w:szCs w:val="27"/>
        </w:rPr>
        <w:t>7.社區發展基金實際效用不大，可考慮輔導具特色產業之社區，以社會企業之方式，達成自給自足、永續發展之目標。</w:t>
      </w:r>
    </w:p>
    <w:p w:rsidR="00403EE2" w:rsidRDefault="00403EE2" w:rsidP="00403EE2">
      <w:pPr>
        <w:pStyle w:val="Web"/>
        <w:ind w:left="355" w:hanging="29"/>
        <w:jc w:val="both"/>
        <w:rPr>
          <w:rFonts w:hint="eastAsia"/>
          <w:color w:val="000000"/>
          <w:sz w:val="27"/>
          <w:szCs w:val="27"/>
        </w:rPr>
      </w:pPr>
      <w:r>
        <w:rPr>
          <w:rFonts w:hint="eastAsia"/>
          <w:b/>
          <w:bCs/>
          <w:color w:val="000000"/>
          <w:sz w:val="27"/>
          <w:szCs w:val="27"/>
        </w:rPr>
        <w:t>八、臺北縣三峽鎮忠孝社區  </w:t>
      </w:r>
    </w:p>
    <w:p w:rsidR="00403EE2" w:rsidRDefault="00403EE2" w:rsidP="00403EE2">
      <w:pPr>
        <w:pStyle w:val="Web"/>
        <w:ind w:right="720" w:firstLine="240"/>
        <w:jc w:val="both"/>
        <w:rPr>
          <w:rFonts w:hint="eastAsia"/>
          <w:color w:val="000000"/>
          <w:sz w:val="27"/>
          <w:szCs w:val="27"/>
        </w:rPr>
      </w:pPr>
      <w:r>
        <w:rPr>
          <w:rFonts w:hint="eastAsia"/>
          <w:color w:val="000000"/>
          <w:sz w:val="27"/>
          <w:szCs w:val="27"/>
        </w:rPr>
        <w:t>（一）推展社區發展執行概況</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1.協會成立於民國81年，為一商業社區，約有居民1萬7,969人，會員有475人，老年人口</w:t>
      </w:r>
      <w:proofErr w:type="gramStart"/>
      <w:r>
        <w:rPr>
          <w:rFonts w:hint="eastAsia"/>
          <w:color w:val="000000"/>
          <w:sz w:val="27"/>
          <w:szCs w:val="27"/>
        </w:rPr>
        <w:t>佔</w:t>
      </w:r>
      <w:proofErr w:type="gramEnd"/>
      <w:r>
        <w:rPr>
          <w:rFonts w:hint="eastAsia"/>
          <w:color w:val="000000"/>
          <w:sz w:val="27"/>
          <w:szCs w:val="27"/>
        </w:rPr>
        <w:t>7.7%，本社區由4個里組成，是三峽文化、經濟中心；社區居民向心力強，擁有相當多資源，已朝觀光產業邁進，發展面向多元，為一成熟型社區。</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2.社區理監事會議及會員大會按時召開且有記錄可查。</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3.協會公文檔案收集彙整完備。</w:t>
      </w:r>
    </w:p>
    <w:p w:rsidR="00403EE2" w:rsidRDefault="00403EE2" w:rsidP="00403EE2">
      <w:pPr>
        <w:pStyle w:val="Web"/>
        <w:ind w:left="269" w:hanging="269"/>
        <w:jc w:val="both"/>
        <w:rPr>
          <w:rFonts w:hint="eastAsia"/>
          <w:color w:val="000000"/>
          <w:sz w:val="27"/>
          <w:szCs w:val="27"/>
        </w:rPr>
      </w:pPr>
      <w:r>
        <w:rPr>
          <w:rFonts w:hint="eastAsia"/>
          <w:color w:val="000000"/>
          <w:sz w:val="27"/>
          <w:szCs w:val="27"/>
        </w:rPr>
        <w:t>      4.地方政府與居民重視社區發展，鎮公所、鄰近社區皆共同參與評鑑活動。</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5.志工243名，充分結合運用社會資源，以社區志工結合鎮公所文化導</w:t>
      </w:r>
      <w:proofErr w:type="gramStart"/>
      <w:r>
        <w:rPr>
          <w:rFonts w:hint="eastAsia"/>
          <w:color w:val="000000"/>
          <w:sz w:val="27"/>
          <w:szCs w:val="27"/>
        </w:rPr>
        <w:t>覽</w:t>
      </w:r>
      <w:proofErr w:type="gramEnd"/>
      <w:r>
        <w:rPr>
          <w:rFonts w:hint="eastAsia"/>
          <w:color w:val="000000"/>
          <w:sz w:val="27"/>
          <w:szCs w:val="27"/>
        </w:rPr>
        <w:t>培訓。</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6.地方歷史、文化與觀光資源豐富，有利於社區資源之增加。</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7.網路行銷三峽老街；結合節日慶典辦理老街相關活動。</w:t>
      </w:r>
    </w:p>
    <w:p w:rsidR="00403EE2" w:rsidRDefault="00403EE2" w:rsidP="00403EE2">
      <w:pPr>
        <w:pStyle w:val="Web"/>
        <w:ind w:right="720" w:firstLine="240"/>
        <w:jc w:val="both"/>
        <w:rPr>
          <w:rFonts w:hint="eastAsia"/>
          <w:color w:val="000000"/>
          <w:sz w:val="27"/>
          <w:szCs w:val="27"/>
        </w:rPr>
      </w:pPr>
      <w:r>
        <w:rPr>
          <w:rFonts w:hint="eastAsia"/>
          <w:color w:val="000000"/>
          <w:sz w:val="27"/>
          <w:szCs w:val="27"/>
        </w:rPr>
        <w:t>（二）主要特色</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1.</w:t>
      </w:r>
      <w:r>
        <w:rPr>
          <w:rFonts w:hint="eastAsia"/>
          <w:color w:val="000000"/>
          <w:spacing w:val="10"/>
          <w:sz w:val="27"/>
          <w:szCs w:val="27"/>
        </w:rPr>
        <w:t>長者及新住</w:t>
      </w:r>
      <w:proofErr w:type="gramStart"/>
      <w:r>
        <w:rPr>
          <w:rFonts w:hint="eastAsia"/>
          <w:color w:val="000000"/>
          <w:spacing w:val="10"/>
          <w:sz w:val="27"/>
          <w:szCs w:val="27"/>
        </w:rPr>
        <w:t>民均有個案</w:t>
      </w:r>
      <w:proofErr w:type="gramEnd"/>
      <w:r>
        <w:rPr>
          <w:rFonts w:hint="eastAsia"/>
          <w:color w:val="000000"/>
          <w:spacing w:val="10"/>
          <w:sz w:val="27"/>
          <w:szCs w:val="27"/>
        </w:rPr>
        <w:t>資料紀錄，繪製家庭圖，具專業水準；辦理長青俱樂部有元</w:t>
      </w:r>
      <w:proofErr w:type="gramStart"/>
      <w:r>
        <w:rPr>
          <w:rFonts w:hint="eastAsia"/>
          <w:color w:val="000000"/>
          <w:spacing w:val="10"/>
          <w:sz w:val="27"/>
          <w:szCs w:val="27"/>
        </w:rPr>
        <w:t>極</w:t>
      </w:r>
      <w:proofErr w:type="gramEnd"/>
      <w:r>
        <w:rPr>
          <w:rFonts w:hint="eastAsia"/>
          <w:color w:val="000000"/>
          <w:spacing w:val="10"/>
          <w:sz w:val="27"/>
          <w:szCs w:val="27"/>
        </w:rPr>
        <w:t>舞、外丹功、土風舞、太極拳及社區健康檢查活動等；針對弱勢家庭兒童辦理「小太陽生活成長營」。</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lastRenderedPageBreak/>
        <w:t>2.相關財務報表的整理與記錄符合專業會計準則。</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3.落實福利社區化爲社區內老人、新住民、中低收入家庭提供服務。</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4.</w:t>
      </w:r>
      <w:r>
        <w:rPr>
          <w:rFonts w:hint="eastAsia"/>
          <w:color w:val="000000"/>
          <w:spacing w:val="10"/>
          <w:sz w:val="27"/>
          <w:szCs w:val="27"/>
        </w:rPr>
        <w:t>志工隊</w:t>
      </w:r>
      <w:proofErr w:type="gramStart"/>
      <w:r>
        <w:rPr>
          <w:rFonts w:hint="eastAsia"/>
          <w:color w:val="000000"/>
          <w:spacing w:val="10"/>
          <w:sz w:val="27"/>
          <w:szCs w:val="27"/>
        </w:rPr>
        <w:t>分社福組</w:t>
      </w:r>
      <w:proofErr w:type="gramEnd"/>
      <w:r>
        <w:rPr>
          <w:rFonts w:hint="eastAsia"/>
          <w:color w:val="000000"/>
          <w:spacing w:val="10"/>
          <w:sz w:val="27"/>
          <w:szCs w:val="27"/>
        </w:rPr>
        <w:t>、環保組、衛生保健組及交通安全組等，親切的為社區居民提供服務；擁有得天獨厚的老街資源，並能充分運用，對「三峽老街」的保存與發展</w:t>
      </w:r>
      <w:proofErr w:type="gramStart"/>
      <w:r>
        <w:rPr>
          <w:rFonts w:hint="eastAsia"/>
          <w:color w:val="000000"/>
          <w:spacing w:val="10"/>
          <w:sz w:val="27"/>
          <w:szCs w:val="27"/>
        </w:rPr>
        <w:t>不</w:t>
      </w:r>
      <w:proofErr w:type="gramEnd"/>
      <w:r>
        <w:rPr>
          <w:rFonts w:hint="eastAsia"/>
          <w:color w:val="000000"/>
          <w:spacing w:val="10"/>
          <w:sz w:val="27"/>
          <w:szCs w:val="27"/>
        </w:rPr>
        <w:t>餘遺力，值得讚許。</w:t>
      </w:r>
    </w:p>
    <w:p w:rsidR="00403EE2" w:rsidRDefault="00403EE2" w:rsidP="00403EE2">
      <w:pPr>
        <w:pStyle w:val="Web"/>
        <w:ind w:left="1011" w:hanging="291"/>
        <w:jc w:val="both"/>
        <w:rPr>
          <w:rFonts w:hint="eastAsia"/>
          <w:color w:val="000000"/>
          <w:sz w:val="27"/>
          <w:szCs w:val="27"/>
        </w:rPr>
      </w:pPr>
      <w:r>
        <w:rPr>
          <w:rFonts w:hint="eastAsia"/>
          <w:color w:val="000000"/>
          <w:spacing w:val="10"/>
          <w:sz w:val="27"/>
          <w:szCs w:val="27"/>
        </w:rPr>
        <w:t>5.社區設有專屬網站及部落格；善於利用商圈資源，並增強社區資源運用，對於社區發展有正面的助益；社區各組織關係緊密，協會成員熱情有活力；結合並陪伴鄰近社區成長。</w:t>
      </w:r>
    </w:p>
    <w:p w:rsidR="00403EE2" w:rsidRDefault="00403EE2" w:rsidP="00403EE2">
      <w:pPr>
        <w:pStyle w:val="Web"/>
        <w:ind w:right="720" w:firstLine="240"/>
        <w:jc w:val="both"/>
        <w:rPr>
          <w:rFonts w:hint="eastAsia"/>
          <w:color w:val="000000"/>
          <w:sz w:val="27"/>
          <w:szCs w:val="27"/>
        </w:rPr>
      </w:pPr>
      <w:r>
        <w:rPr>
          <w:rFonts w:hint="eastAsia"/>
          <w:color w:val="000000"/>
          <w:sz w:val="27"/>
          <w:szCs w:val="27"/>
        </w:rPr>
        <w:t>（三）問題檢討</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1.協會章程曾經修訂，未能於章程內註明</w:t>
      </w:r>
      <w:proofErr w:type="gramStart"/>
      <w:r>
        <w:rPr>
          <w:rFonts w:hint="eastAsia"/>
          <w:color w:val="000000"/>
          <w:sz w:val="27"/>
          <w:szCs w:val="27"/>
        </w:rPr>
        <w:t>更改屆次</w:t>
      </w:r>
      <w:proofErr w:type="gramEnd"/>
      <w:r>
        <w:rPr>
          <w:rFonts w:hint="eastAsia"/>
          <w:color w:val="000000"/>
          <w:sz w:val="27"/>
          <w:szCs w:val="27"/>
        </w:rPr>
        <w:t>。</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2.曾辦理過之活動，未能充分發揮效益，殊</w:t>
      </w:r>
      <w:proofErr w:type="gramStart"/>
      <w:r>
        <w:rPr>
          <w:rFonts w:hint="eastAsia"/>
          <w:color w:val="000000"/>
          <w:sz w:val="27"/>
          <w:szCs w:val="27"/>
        </w:rPr>
        <w:t>為可惜</w:t>
      </w:r>
      <w:proofErr w:type="gramEnd"/>
      <w:r>
        <w:rPr>
          <w:rFonts w:hint="eastAsia"/>
          <w:color w:val="000000"/>
          <w:sz w:val="27"/>
          <w:szCs w:val="27"/>
        </w:rPr>
        <w:t>（例如徵集老相片，未能集結出版）。</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3.於老街設置諮詢站用意良好，</w:t>
      </w:r>
      <w:proofErr w:type="gramStart"/>
      <w:r>
        <w:rPr>
          <w:rFonts w:hint="eastAsia"/>
          <w:color w:val="000000"/>
          <w:sz w:val="27"/>
          <w:szCs w:val="27"/>
        </w:rPr>
        <w:t>惟所使用</w:t>
      </w:r>
      <w:proofErr w:type="gramEnd"/>
      <w:r>
        <w:rPr>
          <w:rFonts w:hint="eastAsia"/>
          <w:color w:val="000000"/>
          <w:sz w:val="27"/>
          <w:szCs w:val="27"/>
        </w:rPr>
        <w:t>之告示牌設計與老街建築立面風格較不協調；老街觀光化的隱憂需預先關注，例如與其他老街間「同質化」的隱憂。</w:t>
      </w:r>
    </w:p>
    <w:p w:rsidR="00403EE2" w:rsidRDefault="00403EE2" w:rsidP="00403EE2">
      <w:pPr>
        <w:pStyle w:val="Web"/>
        <w:ind w:right="720" w:firstLine="240"/>
        <w:jc w:val="both"/>
        <w:rPr>
          <w:rFonts w:hint="eastAsia"/>
          <w:color w:val="000000"/>
          <w:sz w:val="27"/>
          <w:szCs w:val="27"/>
        </w:rPr>
      </w:pPr>
      <w:r>
        <w:rPr>
          <w:rFonts w:hint="eastAsia"/>
          <w:color w:val="000000"/>
          <w:sz w:val="27"/>
          <w:szCs w:val="27"/>
        </w:rPr>
        <w:t>（四）建議事項</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1.章程如有修訂應註明修定</w:t>
      </w:r>
      <w:proofErr w:type="gramStart"/>
      <w:r>
        <w:rPr>
          <w:rFonts w:hint="eastAsia"/>
          <w:color w:val="000000"/>
          <w:sz w:val="27"/>
          <w:szCs w:val="27"/>
        </w:rPr>
        <w:t>之屆次</w:t>
      </w:r>
      <w:proofErr w:type="gramEnd"/>
      <w:r>
        <w:rPr>
          <w:rFonts w:hint="eastAsia"/>
          <w:color w:val="000000"/>
          <w:sz w:val="27"/>
          <w:szCs w:val="27"/>
        </w:rPr>
        <w:t>。</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2.社區各種基本資料之統計分析宜註明資料來源。</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3.如經費許可，可考慮改變社區諮詢站之指示牌之設計，使與老街風格相稱或呼應。</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4.可思考使用者付費原則，建立參與活動者自行付費參加活動。</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5.建立社區基本資料。社區1,182老人中，計有208位獨居長輩，可調查了解獨居長者需求，做為服務規劃參考。</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lastRenderedPageBreak/>
        <w:t>6.建議將青少年納入志工培訓、地方工藝培訓的計畫中，特別是高關懷學生，此項作法具傳承之作用，並能充分利用社區資源同時進行青少年的關懷與輔導。</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7.可更強化利用社區商圈資源，以降低對於政府資源的依賴程度。</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8.思考如何讓「三峽老街」特色展現。全省老街皆長的大同小異，但販賣的東西需有所區隔，並賦予地方老文化做發揮，如此才能走出地方特色。</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9.避免在觀光化與獲利的考量下，而忽略本地之特色。</w:t>
      </w:r>
    </w:p>
    <w:p w:rsidR="00403EE2" w:rsidRDefault="00403EE2" w:rsidP="00403EE2">
      <w:pPr>
        <w:pStyle w:val="Web"/>
        <w:spacing w:line="360" w:lineRule="atLeast"/>
        <w:ind w:left="1080" w:hanging="420"/>
        <w:jc w:val="both"/>
        <w:rPr>
          <w:rFonts w:hint="eastAsia"/>
          <w:color w:val="000000"/>
          <w:sz w:val="27"/>
          <w:szCs w:val="27"/>
        </w:rPr>
      </w:pPr>
      <w:r>
        <w:rPr>
          <w:rFonts w:hint="eastAsia"/>
          <w:color w:val="000000"/>
          <w:sz w:val="27"/>
          <w:szCs w:val="27"/>
        </w:rPr>
        <w:t>10.可透過老相片的徵集、並結合「說故事」出版，透過回顧增進對於老街與本社區更深刻認識。</w:t>
      </w:r>
    </w:p>
    <w:p w:rsidR="00403EE2" w:rsidRDefault="00403EE2" w:rsidP="00403EE2">
      <w:pPr>
        <w:pStyle w:val="Web"/>
        <w:spacing w:line="360" w:lineRule="atLeast"/>
        <w:ind w:left="1080" w:hanging="540"/>
        <w:jc w:val="both"/>
        <w:rPr>
          <w:rFonts w:hint="eastAsia"/>
          <w:color w:val="000000"/>
          <w:sz w:val="27"/>
          <w:szCs w:val="27"/>
        </w:rPr>
      </w:pPr>
      <w:r>
        <w:rPr>
          <w:rFonts w:hint="eastAsia"/>
          <w:color w:val="000000"/>
          <w:sz w:val="27"/>
          <w:szCs w:val="27"/>
        </w:rPr>
        <w:t> </w:t>
      </w:r>
    </w:p>
    <w:p w:rsidR="00403EE2" w:rsidRDefault="00403EE2" w:rsidP="00403EE2">
      <w:pPr>
        <w:pStyle w:val="Web"/>
        <w:ind w:left="355" w:hanging="29"/>
        <w:jc w:val="both"/>
        <w:rPr>
          <w:rFonts w:hint="eastAsia"/>
          <w:color w:val="000000"/>
          <w:sz w:val="27"/>
          <w:szCs w:val="27"/>
        </w:rPr>
      </w:pPr>
      <w:r>
        <w:rPr>
          <w:rFonts w:hint="eastAsia"/>
          <w:b/>
          <w:bCs/>
          <w:color w:val="000000"/>
          <w:sz w:val="27"/>
          <w:szCs w:val="27"/>
        </w:rPr>
        <w:t>九、臺北縣五股鄉更新社區  </w:t>
      </w:r>
    </w:p>
    <w:p w:rsidR="00403EE2" w:rsidRDefault="00403EE2" w:rsidP="00403EE2">
      <w:pPr>
        <w:pStyle w:val="Web"/>
        <w:ind w:right="720" w:firstLine="240"/>
        <w:jc w:val="both"/>
        <w:rPr>
          <w:rFonts w:hint="eastAsia"/>
          <w:color w:val="000000"/>
          <w:sz w:val="27"/>
          <w:szCs w:val="27"/>
        </w:rPr>
      </w:pPr>
      <w:r>
        <w:rPr>
          <w:rFonts w:hint="eastAsia"/>
          <w:color w:val="000000"/>
          <w:sz w:val="27"/>
          <w:szCs w:val="27"/>
        </w:rPr>
        <w:t>（一）推展社區發展執行概況</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1.協會成立於民國83年，計有1,468人，65歲以上老年人口計185人，</w:t>
      </w:r>
      <w:proofErr w:type="gramStart"/>
      <w:r>
        <w:rPr>
          <w:rFonts w:hint="eastAsia"/>
          <w:color w:val="000000"/>
          <w:sz w:val="27"/>
          <w:szCs w:val="27"/>
        </w:rPr>
        <w:t>佔</w:t>
      </w:r>
      <w:proofErr w:type="gramEnd"/>
      <w:r>
        <w:rPr>
          <w:rFonts w:hint="eastAsia"/>
          <w:color w:val="000000"/>
          <w:sz w:val="27"/>
          <w:szCs w:val="27"/>
        </w:rPr>
        <w:t>12.6%，為－鄉村型傳統社區，但居民對社區關心、有向心力、人情味、服務熱忱。</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2.協會之會員大會及理監事會按時召開。</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3.福利人口數資料完整，理事長動力很強，居民凝聚力也強，面對惡劣的環境，仍能保有樂觀的心，很不簡單也很有希望，鄉長對此社區也非常的關心投入。</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4.社區辦理活動顧及年長與年幼各族群需求；社區逐漸邁向老年化社會，仍呈現活潑、親切的社區活力；社區照顧關懷據點在土地公廟旁，便利長者參與社區活動。</w:t>
      </w:r>
    </w:p>
    <w:p w:rsidR="00403EE2" w:rsidRDefault="00403EE2" w:rsidP="00403EE2">
      <w:pPr>
        <w:pStyle w:val="Web"/>
        <w:spacing w:line="360" w:lineRule="atLeast"/>
        <w:ind w:left="984" w:hanging="264"/>
        <w:jc w:val="both"/>
        <w:rPr>
          <w:rFonts w:hint="eastAsia"/>
          <w:color w:val="000000"/>
          <w:sz w:val="27"/>
          <w:szCs w:val="27"/>
        </w:rPr>
      </w:pPr>
      <w:r>
        <w:rPr>
          <w:rFonts w:hint="eastAsia"/>
          <w:color w:val="000000"/>
          <w:sz w:val="27"/>
          <w:szCs w:val="27"/>
        </w:rPr>
        <w:t>5.將</w:t>
      </w:r>
      <w:proofErr w:type="gramStart"/>
      <w:r>
        <w:rPr>
          <w:rFonts w:hint="eastAsia"/>
          <w:color w:val="000000"/>
          <w:sz w:val="27"/>
          <w:szCs w:val="27"/>
        </w:rPr>
        <w:t>環境亮化以</w:t>
      </w:r>
      <w:proofErr w:type="gramEnd"/>
      <w:r>
        <w:rPr>
          <w:rFonts w:hint="eastAsia"/>
          <w:color w:val="000000"/>
          <w:sz w:val="27"/>
          <w:szCs w:val="27"/>
        </w:rPr>
        <w:t>減少治安事件；設置社區巡守隊、繪製安全地圖；推動環境綠美化。</w:t>
      </w:r>
    </w:p>
    <w:p w:rsidR="00403EE2" w:rsidRDefault="00403EE2" w:rsidP="00403EE2">
      <w:pPr>
        <w:pStyle w:val="Web"/>
        <w:ind w:right="720" w:firstLine="240"/>
        <w:jc w:val="both"/>
        <w:rPr>
          <w:rFonts w:hint="eastAsia"/>
          <w:color w:val="000000"/>
          <w:sz w:val="27"/>
          <w:szCs w:val="27"/>
        </w:rPr>
      </w:pPr>
      <w:r>
        <w:rPr>
          <w:rFonts w:hint="eastAsia"/>
          <w:color w:val="000000"/>
          <w:sz w:val="27"/>
          <w:szCs w:val="27"/>
        </w:rPr>
        <w:t> （二）主要特色</w:t>
      </w:r>
    </w:p>
    <w:p w:rsidR="00403EE2" w:rsidRDefault="00403EE2" w:rsidP="00403EE2">
      <w:pPr>
        <w:pStyle w:val="Web"/>
        <w:ind w:left="989" w:hanging="449"/>
        <w:jc w:val="both"/>
        <w:rPr>
          <w:rFonts w:hint="eastAsia"/>
          <w:color w:val="000000"/>
          <w:sz w:val="27"/>
          <w:szCs w:val="27"/>
        </w:rPr>
      </w:pPr>
      <w:r>
        <w:rPr>
          <w:rFonts w:hint="eastAsia"/>
          <w:color w:val="000000"/>
          <w:sz w:val="27"/>
          <w:szCs w:val="27"/>
        </w:rPr>
        <w:lastRenderedPageBreak/>
        <w:t> 1.</w:t>
      </w:r>
      <w:r>
        <w:rPr>
          <w:rFonts w:hint="eastAsia"/>
          <w:color w:val="000000"/>
          <w:spacing w:val="10"/>
          <w:sz w:val="27"/>
          <w:szCs w:val="27"/>
        </w:rPr>
        <w:t>社區現況分析詳盡，並據以指出社區發展之議題；除社會福利事項外，亦從都市計畫觀點提出社區願景。社區資源缺乏，但對於社區資源網絡的強化與建立，相當用心；相關社區問題的探討、成果呈現，相當地準確；連結在地各公私部門資源，做在地化福利服務的提供。</w:t>
      </w:r>
    </w:p>
    <w:p w:rsidR="00403EE2" w:rsidRDefault="00403EE2" w:rsidP="00403EE2">
      <w:pPr>
        <w:pStyle w:val="Web"/>
        <w:ind w:left="1011" w:hanging="291"/>
        <w:jc w:val="both"/>
        <w:rPr>
          <w:rFonts w:hint="eastAsia"/>
          <w:color w:val="000000"/>
          <w:sz w:val="27"/>
          <w:szCs w:val="27"/>
        </w:rPr>
      </w:pPr>
      <w:r>
        <w:rPr>
          <w:rFonts w:hint="eastAsia"/>
          <w:color w:val="000000"/>
          <w:spacing w:val="10"/>
          <w:sz w:val="27"/>
          <w:szCs w:val="27"/>
        </w:rPr>
        <w:t>2.社區重視長者的福利關懷，且頗具創意，成立社區照顧關懷據點，稱為「六年五班俱樂部」；運用優勢管理觀念，由長輩來協助環境清潔及整理花草；據點</w:t>
      </w:r>
      <w:proofErr w:type="gramStart"/>
      <w:r>
        <w:rPr>
          <w:rFonts w:hint="eastAsia"/>
          <w:color w:val="000000"/>
          <w:spacing w:val="10"/>
          <w:sz w:val="27"/>
          <w:szCs w:val="27"/>
        </w:rPr>
        <w:t>採</w:t>
      </w:r>
      <w:proofErr w:type="gramEnd"/>
      <w:r>
        <w:rPr>
          <w:rFonts w:hint="eastAsia"/>
          <w:color w:val="000000"/>
          <w:spacing w:val="10"/>
          <w:sz w:val="27"/>
          <w:szCs w:val="27"/>
        </w:rPr>
        <w:t>使用者付費，每位長輩每月酌收午餐費200元。</w:t>
      </w:r>
    </w:p>
    <w:p w:rsidR="00403EE2" w:rsidRDefault="00403EE2" w:rsidP="00403EE2">
      <w:pPr>
        <w:pStyle w:val="Web"/>
        <w:ind w:left="1011" w:hanging="291"/>
        <w:jc w:val="both"/>
        <w:rPr>
          <w:rFonts w:hint="eastAsia"/>
          <w:color w:val="000000"/>
          <w:sz w:val="27"/>
          <w:szCs w:val="27"/>
        </w:rPr>
      </w:pPr>
      <w:r>
        <w:rPr>
          <w:rFonts w:hint="eastAsia"/>
          <w:color w:val="000000"/>
          <w:spacing w:val="10"/>
          <w:sz w:val="27"/>
          <w:szCs w:val="27"/>
        </w:rPr>
        <w:t>3.社區環境受到都市計畫的限制，多為禁建區域，但社區能加以利用，推動環境綠美化，將問題轉變為機會，具有成效。</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4.志工培訓持續進行且定期開會，</w:t>
      </w:r>
      <w:proofErr w:type="gramStart"/>
      <w:r>
        <w:rPr>
          <w:rFonts w:hint="eastAsia"/>
          <w:color w:val="000000"/>
          <w:sz w:val="27"/>
          <w:szCs w:val="27"/>
        </w:rPr>
        <w:t>並均有會議</w:t>
      </w:r>
      <w:proofErr w:type="gramEnd"/>
      <w:r>
        <w:rPr>
          <w:rFonts w:hint="eastAsia"/>
          <w:color w:val="000000"/>
          <w:sz w:val="27"/>
          <w:szCs w:val="27"/>
        </w:rPr>
        <w:t>紀錄。</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5.社區重視兒少之培育，對社區持續發展將有助益。</w:t>
      </w:r>
    </w:p>
    <w:p w:rsidR="00403EE2" w:rsidRDefault="00403EE2" w:rsidP="00403EE2">
      <w:pPr>
        <w:pStyle w:val="Web"/>
        <w:ind w:left="989" w:hanging="989"/>
        <w:rPr>
          <w:rFonts w:hint="eastAsia"/>
          <w:color w:val="000000"/>
          <w:sz w:val="27"/>
          <w:szCs w:val="27"/>
        </w:rPr>
      </w:pPr>
      <w:r>
        <w:rPr>
          <w:rFonts w:hint="eastAsia"/>
          <w:color w:val="000000"/>
          <w:sz w:val="27"/>
          <w:szCs w:val="27"/>
        </w:rPr>
        <w:t>      6.LOGO有創意、有跑馬燈宣導活動。以L</w:t>
      </w:r>
      <w:proofErr w:type="gramStart"/>
      <w:r>
        <w:rPr>
          <w:rFonts w:hint="eastAsia"/>
          <w:color w:val="000000"/>
          <w:sz w:val="27"/>
          <w:szCs w:val="27"/>
        </w:rPr>
        <w:t>＆</w:t>
      </w:r>
      <w:proofErr w:type="gramEnd"/>
      <w:r>
        <w:rPr>
          <w:rFonts w:hint="eastAsia"/>
          <w:color w:val="000000"/>
          <w:sz w:val="27"/>
          <w:szCs w:val="27"/>
        </w:rPr>
        <w:t>V（Learn and Vision）做為社區未來遠景、鑽石級之社會資源名單、愛心餐車提供關懷據點的長者用餐。</w:t>
      </w:r>
    </w:p>
    <w:p w:rsidR="00403EE2" w:rsidRDefault="00403EE2" w:rsidP="00403EE2">
      <w:pPr>
        <w:pStyle w:val="Web"/>
        <w:ind w:left="269" w:hanging="89"/>
        <w:jc w:val="both"/>
        <w:rPr>
          <w:rFonts w:hint="eastAsia"/>
          <w:color w:val="000000"/>
          <w:sz w:val="27"/>
          <w:szCs w:val="27"/>
        </w:rPr>
      </w:pPr>
      <w:r>
        <w:rPr>
          <w:rFonts w:hint="eastAsia"/>
          <w:color w:val="000000"/>
          <w:sz w:val="27"/>
          <w:szCs w:val="27"/>
        </w:rPr>
        <w:t>     7.有公信力，公布並張貼捐贈用品、經費、設備名冊於公告欄。</w:t>
      </w:r>
    </w:p>
    <w:p w:rsidR="00403EE2" w:rsidRDefault="00403EE2" w:rsidP="00403EE2">
      <w:pPr>
        <w:pStyle w:val="Web"/>
        <w:ind w:right="720" w:firstLine="240"/>
        <w:jc w:val="both"/>
        <w:rPr>
          <w:rFonts w:hint="eastAsia"/>
          <w:color w:val="000000"/>
          <w:sz w:val="27"/>
          <w:szCs w:val="27"/>
        </w:rPr>
      </w:pPr>
      <w:r>
        <w:rPr>
          <w:rFonts w:hint="eastAsia"/>
          <w:color w:val="000000"/>
          <w:sz w:val="27"/>
          <w:szCs w:val="27"/>
        </w:rPr>
        <w:t>（三）問題檢討</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1.會員大會及理監事會議之記載應</w:t>
      </w:r>
      <w:proofErr w:type="gramStart"/>
      <w:r>
        <w:rPr>
          <w:rFonts w:hint="eastAsia"/>
          <w:color w:val="000000"/>
          <w:sz w:val="27"/>
          <w:szCs w:val="27"/>
        </w:rPr>
        <w:t>註明屆次</w:t>
      </w:r>
      <w:proofErr w:type="gramEnd"/>
      <w:r>
        <w:rPr>
          <w:rFonts w:hint="eastAsia"/>
          <w:color w:val="000000"/>
          <w:sz w:val="27"/>
          <w:szCs w:val="27"/>
        </w:rPr>
        <w:t>。</w:t>
      </w:r>
    </w:p>
    <w:p w:rsidR="00403EE2" w:rsidRDefault="00403EE2" w:rsidP="00403EE2">
      <w:pPr>
        <w:pStyle w:val="Web"/>
        <w:spacing w:line="360" w:lineRule="atLeast"/>
        <w:ind w:firstLine="720"/>
        <w:rPr>
          <w:rFonts w:hint="eastAsia"/>
          <w:color w:val="000000"/>
          <w:sz w:val="27"/>
          <w:szCs w:val="27"/>
        </w:rPr>
      </w:pPr>
      <w:r>
        <w:rPr>
          <w:rFonts w:hint="eastAsia"/>
          <w:color w:val="000000"/>
          <w:sz w:val="27"/>
          <w:szCs w:val="27"/>
        </w:rPr>
        <w:t>2.會議記錄之相關附件未能與發文同時保存。</w:t>
      </w:r>
    </w:p>
    <w:p w:rsidR="00403EE2" w:rsidRDefault="00403EE2" w:rsidP="00403EE2">
      <w:pPr>
        <w:pStyle w:val="Web"/>
        <w:spacing w:line="360" w:lineRule="atLeast"/>
        <w:ind w:left="900" w:hanging="180"/>
        <w:rPr>
          <w:rFonts w:hint="eastAsia"/>
          <w:color w:val="000000"/>
          <w:sz w:val="27"/>
          <w:szCs w:val="27"/>
        </w:rPr>
      </w:pPr>
      <w:r>
        <w:rPr>
          <w:rFonts w:hint="eastAsia"/>
          <w:color w:val="000000"/>
          <w:sz w:val="27"/>
          <w:szCs w:val="27"/>
        </w:rPr>
        <w:t>3.會員分組名冊未註明組別編號及分組功能。</w:t>
      </w:r>
    </w:p>
    <w:p w:rsidR="00403EE2" w:rsidRDefault="00403EE2" w:rsidP="00403EE2">
      <w:pPr>
        <w:pStyle w:val="Web"/>
        <w:spacing w:line="360" w:lineRule="atLeast"/>
        <w:ind w:left="900" w:hanging="180"/>
        <w:jc w:val="both"/>
        <w:rPr>
          <w:rFonts w:hint="eastAsia"/>
          <w:color w:val="000000"/>
          <w:sz w:val="27"/>
          <w:szCs w:val="27"/>
        </w:rPr>
      </w:pPr>
      <w:r>
        <w:rPr>
          <w:rFonts w:hint="eastAsia"/>
          <w:color w:val="000000"/>
          <w:sz w:val="27"/>
          <w:szCs w:val="27"/>
        </w:rPr>
        <w:t>4.理事長工作繁重，需有人願主動幫忙理事長完成一些任務，並培育一些年輕成員學習擔任社區志工。</w:t>
      </w:r>
    </w:p>
    <w:p w:rsidR="00403EE2" w:rsidRDefault="00403EE2" w:rsidP="00403EE2">
      <w:pPr>
        <w:pStyle w:val="Web"/>
        <w:spacing w:line="360" w:lineRule="atLeast"/>
        <w:ind w:firstLine="720"/>
        <w:rPr>
          <w:rFonts w:hint="eastAsia"/>
          <w:color w:val="000000"/>
          <w:sz w:val="27"/>
          <w:szCs w:val="27"/>
        </w:rPr>
      </w:pPr>
      <w:r>
        <w:rPr>
          <w:rFonts w:hint="eastAsia"/>
          <w:color w:val="000000"/>
          <w:sz w:val="27"/>
          <w:szCs w:val="27"/>
        </w:rPr>
        <w:t>5.園藝栽植可惜僅著重於環境綠美化的效益。</w:t>
      </w:r>
    </w:p>
    <w:p w:rsidR="00403EE2" w:rsidRDefault="00403EE2" w:rsidP="00403EE2">
      <w:pPr>
        <w:pStyle w:val="Web"/>
        <w:ind w:right="720" w:firstLine="240"/>
        <w:jc w:val="both"/>
        <w:rPr>
          <w:rFonts w:hint="eastAsia"/>
          <w:color w:val="000000"/>
          <w:sz w:val="27"/>
          <w:szCs w:val="27"/>
        </w:rPr>
      </w:pPr>
      <w:r>
        <w:rPr>
          <w:rFonts w:hint="eastAsia"/>
          <w:color w:val="000000"/>
          <w:sz w:val="27"/>
          <w:szCs w:val="27"/>
        </w:rPr>
        <w:t>（四）建議事項</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1.會員大會記錄中宜保存會議相關附件，以利日後查考。</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lastRenderedPageBreak/>
        <w:t>2.章程之修訂應有會議決議並於章程中載明。</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3.公文收到後應</w:t>
      </w:r>
      <w:proofErr w:type="gramStart"/>
      <w:r>
        <w:rPr>
          <w:rFonts w:hint="eastAsia"/>
          <w:color w:val="000000"/>
          <w:sz w:val="27"/>
          <w:szCs w:val="27"/>
        </w:rPr>
        <w:t>有呈判過程</w:t>
      </w:r>
      <w:proofErr w:type="gramEnd"/>
      <w:r>
        <w:rPr>
          <w:rFonts w:hint="eastAsia"/>
          <w:color w:val="000000"/>
          <w:sz w:val="27"/>
          <w:szCs w:val="27"/>
        </w:rPr>
        <w:t>。</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4.會員如有分組，</w:t>
      </w:r>
      <w:proofErr w:type="gramStart"/>
      <w:r>
        <w:rPr>
          <w:rFonts w:hint="eastAsia"/>
          <w:color w:val="000000"/>
          <w:sz w:val="27"/>
          <w:szCs w:val="27"/>
        </w:rPr>
        <w:t>宜區分組</w:t>
      </w:r>
      <w:proofErr w:type="gramEnd"/>
      <w:r>
        <w:rPr>
          <w:rFonts w:hint="eastAsia"/>
          <w:color w:val="000000"/>
          <w:sz w:val="27"/>
          <w:szCs w:val="27"/>
        </w:rPr>
        <w:t>別名稱或編號以利組織運用。</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5.建議強化未來社區所需相關經費之自籌比率，且更具多元性經費來源。</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6.建議聲請法人與國稅局扣繳單位登記，</w:t>
      </w:r>
      <w:proofErr w:type="gramStart"/>
      <w:r>
        <w:rPr>
          <w:rFonts w:hint="eastAsia"/>
          <w:color w:val="000000"/>
          <w:sz w:val="27"/>
          <w:szCs w:val="27"/>
        </w:rPr>
        <w:t>對於責信</w:t>
      </w:r>
      <w:proofErr w:type="gramEnd"/>
      <w:r>
        <w:rPr>
          <w:rFonts w:hint="eastAsia"/>
          <w:color w:val="000000"/>
          <w:sz w:val="27"/>
          <w:szCs w:val="27"/>
        </w:rPr>
        <w:t>、徵信可更具有效力。</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7.評估問卷、意見調查表設計內容佳，可再增加統計圖、表分析。</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8.志工隊女性25人，男性4人，計29人，志工平均年齡偏高，應鼓勵男性及青少年加入社區志工；可與國小合作，培養小</w:t>
      </w:r>
      <w:proofErr w:type="gramStart"/>
      <w:r>
        <w:rPr>
          <w:rFonts w:hint="eastAsia"/>
          <w:color w:val="000000"/>
          <w:sz w:val="27"/>
          <w:szCs w:val="27"/>
        </w:rPr>
        <w:t>小解說員</w:t>
      </w:r>
      <w:proofErr w:type="gramEnd"/>
      <w:r>
        <w:rPr>
          <w:rFonts w:hint="eastAsia"/>
          <w:color w:val="000000"/>
          <w:sz w:val="27"/>
          <w:szCs w:val="27"/>
        </w:rPr>
        <w:t>，了解在地特徵，溼地、民俗、文化特色，認識社區，培養小朋友愛鄉愛國情操。</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9.關懷據點，老人個案資料可嘗試增加</w:t>
      </w:r>
      <w:proofErr w:type="gramStart"/>
      <w:r>
        <w:rPr>
          <w:rFonts w:hint="eastAsia"/>
          <w:color w:val="000000"/>
          <w:sz w:val="27"/>
          <w:szCs w:val="27"/>
        </w:rPr>
        <w:t>家系圖</w:t>
      </w:r>
      <w:proofErr w:type="gramEnd"/>
      <w:r>
        <w:rPr>
          <w:rFonts w:hint="eastAsia"/>
          <w:color w:val="000000"/>
          <w:sz w:val="27"/>
          <w:szCs w:val="27"/>
        </w:rPr>
        <w:t>的呈現。</w:t>
      </w:r>
    </w:p>
    <w:p w:rsidR="00403EE2" w:rsidRDefault="00403EE2" w:rsidP="00403EE2">
      <w:pPr>
        <w:pStyle w:val="Web"/>
        <w:spacing w:line="360" w:lineRule="atLeast"/>
        <w:ind w:left="1080" w:hanging="540"/>
        <w:jc w:val="both"/>
        <w:rPr>
          <w:rFonts w:hint="eastAsia"/>
          <w:color w:val="000000"/>
          <w:sz w:val="27"/>
          <w:szCs w:val="27"/>
        </w:rPr>
      </w:pPr>
      <w:r>
        <w:rPr>
          <w:rFonts w:hint="eastAsia"/>
          <w:color w:val="000000"/>
          <w:sz w:val="27"/>
          <w:szCs w:val="27"/>
        </w:rPr>
        <w:t> 10.園藝栽植之區域，可擴大辦理；可將青少年納入園藝栽植計畫；園藝栽植除環境綠美化外，亦有對於人的效用，除社區</w:t>
      </w:r>
      <w:proofErr w:type="gramStart"/>
      <w:r>
        <w:rPr>
          <w:rFonts w:hint="eastAsia"/>
          <w:color w:val="000000"/>
          <w:sz w:val="27"/>
          <w:szCs w:val="27"/>
        </w:rPr>
        <w:t>園藝師外</w:t>
      </w:r>
      <w:proofErr w:type="gramEnd"/>
      <w:r>
        <w:rPr>
          <w:rFonts w:hint="eastAsia"/>
          <w:color w:val="000000"/>
          <w:sz w:val="27"/>
          <w:szCs w:val="27"/>
        </w:rPr>
        <w:t>，另可結合園藝治療師，透過園藝治療的理念，產生對於園藝栽植行動者的效用。</w:t>
      </w:r>
    </w:p>
    <w:p w:rsidR="00403EE2" w:rsidRDefault="00403EE2" w:rsidP="00403EE2">
      <w:pPr>
        <w:pStyle w:val="Web"/>
        <w:spacing w:line="360" w:lineRule="atLeast"/>
        <w:jc w:val="both"/>
        <w:rPr>
          <w:rFonts w:hint="eastAsia"/>
          <w:color w:val="000000"/>
          <w:sz w:val="27"/>
          <w:szCs w:val="27"/>
        </w:rPr>
      </w:pPr>
      <w:r>
        <w:rPr>
          <w:rFonts w:hint="eastAsia"/>
          <w:color w:val="000000"/>
          <w:sz w:val="27"/>
          <w:szCs w:val="27"/>
        </w:rPr>
        <w:t> </w:t>
      </w:r>
    </w:p>
    <w:p w:rsidR="00403EE2" w:rsidRDefault="00403EE2" w:rsidP="00403EE2">
      <w:pPr>
        <w:pStyle w:val="Web"/>
        <w:spacing w:before="0" w:beforeAutospacing="0" w:after="0" w:afterAutospacing="0"/>
        <w:ind w:left="34" w:right="326" w:hanging="34"/>
        <w:jc w:val="both"/>
        <w:rPr>
          <w:rFonts w:hint="eastAsia"/>
          <w:color w:val="000000"/>
          <w:sz w:val="27"/>
          <w:szCs w:val="27"/>
        </w:rPr>
      </w:pPr>
      <w:r>
        <w:rPr>
          <w:rFonts w:hint="eastAsia"/>
          <w:b/>
          <w:bCs/>
          <w:color w:val="000000"/>
          <w:sz w:val="27"/>
          <w:szCs w:val="27"/>
        </w:rPr>
        <w:t>十、臺北縣</w:t>
      </w:r>
      <w:proofErr w:type="gramStart"/>
      <w:r>
        <w:rPr>
          <w:rFonts w:hint="eastAsia"/>
          <w:b/>
          <w:bCs/>
          <w:color w:val="000000"/>
          <w:sz w:val="27"/>
          <w:szCs w:val="27"/>
        </w:rPr>
        <w:t>泰山鄉大科社區</w:t>
      </w:r>
      <w:proofErr w:type="gramEnd"/>
    </w:p>
    <w:p w:rsidR="00403EE2" w:rsidRDefault="00403EE2" w:rsidP="00403EE2">
      <w:pPr>
        <w:pStyle w:val="Web"/>
        <w:spacing w:before="0" w:beforeAutospacing="0" w:after="0" w:afterAutospacing="0"/>
        <w:ind w:left="34" w:right="720" w:firstLine="240"/>
        <w:jc w:val="both"/>
        <w:rPr>
          <w:rFonts w:hint="eastAsia"/>
          <w:color w:val="000000"/>
          <w:sz w:val="27"/>
          <w:szCs w:val="27"/>
        </w:rPr>
      </w:pPr>
      <w:r>
        <w:rPr>
          <w:rFonts w:hint="eastAsia"/>
          <w:color w:val="000000"/>
          <w:sz w:val="27"/>
          <w:szCs w:val="27"/>
        </w:rPr>
        <w:t>（一）推展社區發展執行概況</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1.協會成立於民國85年，社區總人口數1,164人，都會區旁之鄉村型態社區，發展良好，老人人口比率偏高，65歲以上老人</w:t>
      </w:r>
      <w:proofErr w:type="gramStart"/>
      <w:r>
        <w:rPr>
          <w:rFonts w:hint="eastAsia"/>
          <w:color w:val="000000"/>
          <w:sz w:val="27"/>
          <w:szCs w:val="27"/>
        </w:rPr>
        <w:t>佔</w:t>
      </w:r>
      <w:proofErr w:type="gramEnd"/>
      <w:r>
        <w:rPr>
          <w:rFonts w:hint="eastAsia"/>
          <w:color w:val="000000"/>
          <w:sz w:val="27"/>
          <w:szCs w:val="27"/>
        </w:rPr>
        <w:t>28%，福利人口數兒童420人</w:t>
      </w:r>
      <w:proofErr w:type="gramStart"/>
      <w:r>
        <w:rPr>
          <w:rFonts w:hint="eastAsia"/>
          <w:color w:val="000000"/>
          <w:sz w:val="27"/>
          <w:szCs w:val="27"/>
        </w:rPr>
        <w:t>佔</w:t>
      </w:r>
      <w:proofErr w:type="gramEnd"/>
      <w:r>
        <w:rPr>
          <w:rFonts w:hint="eastAsia"/>
          <w:color w:val="000000"/>
          <w:sz w:val="27"/>
          <w:szCs w:val="27"/>
        </w:rPr>
        <w:t>36％，老人329人</w:t>
      </w:r>
      <w:proofErr w:type="gramStart"/>
      <w:r>
        <w:rPr>
          <w:rFonts w:hint="eastAsia"/>
          <w:color w:val="000000"/>
          <w:sz w:val="27"/>
          <w:szCs w:val="27"/>
        </w:rPr>
        <w:t>佔</w:t>
      </w:r>
      <w:proofErr w:type="gramEnd"/>
      <w:r>
        <w:rPr>
          <w:rFonts w:hint="eastAsia"/>
          <w:color w:val="000000"/>
          <w:sz w:val="27"/>
          <w:szCs w:val="27"/>
        </w:rPr>
        <w:t>28％，依賴人口比率高，但社區凝聚力強，總幹事雖學歷不高，但悉心學習勇於付出，老人志工動力強，是一發展中社區，淺力無窮，鄉長對此社區也非常的關心投入。</w:t>
      </w:r>
    </w:p>
    <w:p w:rsidR="00403EE2" w:rsidRDefault="00403EE2" w:rsidP="00403EE2">
      <w:pPr>
        <w:pStyle w:val="Web"/>
        <w:ind w:left="34"/>
        <w:jc w:val="both"/>
        <w:rPr>
          <w:rFonts w:hint="eastAsia"/>
          <w:color w:val="000000"/>
          <w:sz w:val="27"/>
          <w:szCs w:val="27"/>
        </w:rPr>
      </w:pPr>
      <w:r>
        <w:rPr>
          <w:rFonts w:hint="eastAsia"/>
          <w:color w:val="000000"/>
          <w:sz w:val="27"/>
          <w:szCs w:val="27"/>
        </w:rPr>
        <w:t>      2.會員大會及理監事會議按時召開並有會議記錄可查考。</w:t>
      </w:r>
    </w:p>
    <w:p w:rsidR="00403EE2" w:rsidRDefault="00403EE2" w:rsidP="00403EE2">
      <w:pPr>
        <w:pStyle w:val="Web"/>
        <w:ind w:left="34"/>
        <w:jc w:val="both"/>
        <w:rPr>
          <w:rFonts w:hint="eastAsia"/>
          <w:color w:val="000000"/>
          <w:sz w:val="27"/>
          <w:szCs w:val="27"/>
        </w:rPr>
      </w:pPr>
      <w:r>
        <w:rPr>
          <w:rFonts w:hint="eastAsia"/>
          <w:color w:val="000000"/>
          <w:sz w:val="27"/>
          <w:szCs w:val="27"/>
        </w:rPr>
        <w:t>      3.辦理社區調查，但無法確定調查之時間。</w:t>
      </w:r>
    </w:p>
    <w:p w:rsidR="00403EE2" w:rsidRDefault="00403EE2" w:rsidP="00403EE2">
      <w:pPr>
        <w:pStyle w:val="Web"/>
        <w:ind w:left="1080" w:hanging="360"/>
        <w:jc w:val="both"/>
        <w:rPr>
          <w:rFonts w:hint="eastAsia"/>
          <w:color w:val="000000"/>
          <w:sz w:val="27"/>
          <w:szCs w:val="27"/>
        </w:rPr>
      </w:pPr>
      <w:r>
        <w:rPr>
          <w:rFonts w:hint="eastAsia"/>
          <w:color w:val="000000"/>
          <w:sz w:val="27"/>
          <w:szCs w:val="27"/>
        </w:rPr>
        <w:lastRenderedPageBreak/>
        <w:t>4.成立社區關懷據點（96年5月），提供長輩服務。</w:t>
      </w:r>
    </w:p>
    <w:p w:rsidR="00403EE2" w:rsidRDefault="00403EE2" w:rsidP="00403EE2">
      <w:pPr>
        <w:pStyle w:val="Web"/>
        <w:ind w:left="34"/>
        <w:jc w:val="both"/>
        <w:rPr>
          <w:rFonts w:hint="eastAsia"/>
          <w:color w:val="000000"/>
          <w:sz w:val="27"/>
          <w:szCs w:val="27"/>
        </w:rPr>
      </w:pPr>
      <w:r>
        <w:rPr>
          <w:rFonts w:hint="eastAsia"/>
          <w:color w:val="000000"/>
          <w:sz w:val="27"/>
          <w:szCs w:val="27"/>
        </w:rPr>
        <w:t>      5.辦理中國結課程，並結合竹編，利用複合媒材進行創新。</w:t>
      </w:r>
    </w:p>
    <w:p w:rsidR="00403EE2" w:rsidRDefault="00403EE2" w:rsidP="00403EE2">
      <w:pPr>
        <w:pStyle w:val="Web"/>
        <w:spacing w:before="0" w:beforeAutospacing="0" w:after="0" w:afterAutospacing="0"/>
        <w:ind w:left="34" w:right="720" w:firstLine="240"/>
        <w:jc w:val="both"/>
        <w:rPr>
          <w:rFonts w:hint="eastAsia"/>
          <w:color w:val="000000"/>
          <w:sz w:val="27"/>
          <w:szCs w:val="27"/>
        </w:rPr>
      </w:pPr>
      <w:r>
        <w:rPr>
          <w:rFonts w:hint="eastAsia"/>
          <w:color w:val="000000"/>
          <w:sz w:val="27"/>
          <w:szCs w:val="27"/>
        </w:rPr>
        <w:t>（二）主要特色</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1.</w:t>
      </w:r>
      <w:r>
        <w:rPr>
          <w:rFonts w:hint="eastAsia"/>
          <w:color w:val="000000"/>
          <w:spacing w:val="10"/>
          <w:sz w:val="27"/>
          <w:szCs w:val="27"/>
        </w:rPr>
        <w:t>社區凝聚力強，社區發展協會會員148人，</w:t>
      </w:r>
      <w:proofErr w:type="gramStart"/>
      <w:r>
        <w:rPr>
          <w:rFonts w:hint="eastAsia"/>
          <w:color w:val="000000"/>
          <w:spacing w:val="10"/>
          <w:sz w:val="27"/>
          <w:szCs w:val="27"/>
        </w:rPr>
        <w:t>佔</w:t>
      </w:r>
      <w:proofErr w:type="gramEnd"/>
      <w:r>
        <w:rPr>
          <w:rFonts w:hint="eastAsia"/>
          <w:color w:val="000000"/>
          <w:spacing w:val="10"/>
          <w:sz w:val="27"/>
          <w:szCs w:val="27"/>
        </w:rPr>
        <w:t>社區人口十分之</w:t>
      </w:r>
      <w:proofErr w:type="gramStart"/>
      <w:r>
        <w:rPr>
          <w:rFonts w:hint="eastAsia"/>
          <w:color w:val="000000"/>
          <w:spacing w:val="10"/>
          <w:sz w:val="27"/>
          <w:szCs w:val="27"/>
        </w:rPr>
        <w:t>ㄧ</w:t>
      </w:r>
      <w:proofErr w:type="gramEnd"/>
      <w:r>
        <w:rPr>
          <w:rFonts w:hint="eastAsia"/>
          <w:color w:val="000000"/>
          <w:spacing w:val="10"/>
          <w:sz w:val="27"/>
          <w:szCs w:val="27"/>
        </w:rPr>
        <w:t>以上；善於結合鄉內各界資源，充實社區活動，滿足社區需求。</w:t>
      </w:r>
    </w:p>
    <w:p w:rsidR="00403EE2" w:rsidRDefault="00403EE2" w:rsidP="00403EE2">
      <w:pPr>
        <w:pStyle w:val="Web"/>
        <w:ind w:left="1011" w:hanging="291"/>
        <w:jc w:val="both"/>
        <w:rPr>
          <w:rFonts w:hint="eastAsia"/>
          <w:color w:val="000000"/>
          <w:sz w:val="27"/>
          <w:szCs w:val="27"/>
        </w:rPr>
      </w:pPr>
      <w:r>
        <w:rPr>
          <w:rFonts w:hint="eastAsia"/>
          <w:color w:val="000000"/>
          <w:spacing w:val="10"/>
          <w:sz w:val="27"/>
          <w:szCs w:val="27"/>
        </w:rPr>
        <w:t>2.</w:t>
      </w:r>
      <w:r>
        <w:rPr>
          <w:rFonts w:hint="eastAsia"/>
          <w:color w:val="000000"/>
          <w:sz w:val="27"/>
          <w:szCs w:val="27"/>
        </w:rPr>
        <w:t>兒童彩繪社區美化環境，生動活潑。</w:t>
      </w:r>
    </w:p>
    <w:p w:rsidR="00403EE2" w:rsidRDefault="00403EE2" w:rsidP="00403EE2">
      <w:pPr>
        <w:pStyle w:val="Web"/>
        <w:ind w:left="1011" w:hanging="291"/>
        <w:jc w:val="both"/>
        <w:rPr>
          <w:rFonts w:hint="eastAsia"/>
          <w:color w:val="000000"/>
          <w:sz w:val="27"/>
          <w:szCs w:val="27"/>
        </w:rPr>
      </w:pPr>
      <w:r>
        <w:rPr>
          <w:rFonts w:hint="eastAsia"/>
          <w:color w:val="000000"/>
          <w:spacing w:val="10"/>
          <w:sz w:val="27"/>
          <w:szCs w:val="27"/>
        </w:rPr>
        <w:t>3.</w:t>
      </w:r>
      <w:r>
        <w:rPr>
          <w:rFonts w:hint="eastAsia"/>
          <w:color w:val="000000"/>
          <w:sz w:val="27"/>
          <w:szCs w:val="27"/>
        </w:rPr>
        <w:t>透過社區老人對於中國結藝的學習，有助於減緩老化趨勢。</w:t>
      </w:r>
    </w:p>
    <w:p w:rsidR="00403EE2" w:rsidRDefault="00403EE2" w:rsidP="00403EE2">
      <w:pPr>
        <w:pStyle w:val="Web"/>
        <w:ind w:left="1011" w:hanging="291"/>
        <w:jc w:val="both"/>
        <w:rPr>
          <w:rFonts w:hint="eastAsia"/>
          <w:color w:val="000000"/>
          <w:sz w:val="27"/>
          <w:szCs w:val="27"/>
        </w:rPr>
      </w:pPr>
      <w:r>
        <w:rPr>
          <w:rFonts w:hint="eastAsia"/>
          <w:color w:val="000000"/>
          <w:spacing w:val="10"/>
          <w:sz w:val="27"/>
          <w:szCs w:val="27"/>
        </w:rPr>
        <w:t>4.經營社區關懷據點相當用心，讓年輕老人加入志工行列，幫忙照顧更老的老老人；轄區髮廊提供關懷據點老人的按摩服務，關懷據點的健康促進活動、關懷訪視之個案，</w:t>
      </w:r>
      <w:proofErr w:type="gramStart"/>
      <w:r>
        <w:rPr>
          <w:rFonts w:hint="eastAsia"/>
          <w:color w:val="000000"/>
          <w:spacing w:val="10"/>
          <w:sz w:val="27"/>
          <w:szCs w:val="27"/>
        </w:rPr>
        <w:t>紀錄均很詳實</w:t>
      </w:r>
      <w:proofErr w:type="gramEnd"/>
      <w:r>
        <w:rPr>
          <w:rFonts w:hint="eastAsia"/>
          <w:color w:val="000000"/>
          <w:spacing w:val="10"/>
          <w:sz w:val="27"/>
          <w:szCs w:val="27"/>
        </w:rPr>
        <w:t>。</w:t>
      </w:r>
    </w:p>
    <w:p w:rsidR="00403EE2" w:rsidRDefault="00403EE2" w:rsidP="00403EE2">
      <w:pPr>
        <w:pStyle w:val="Web"/>
        <w:ind w:left="1011" w:hanging="291"/>
        <w:jc w:val="both"/>
        <w:rPr>
          <w:rFonts w:hint="eastAsia"/>
          <w:color w:val="000000"/>
          <w:sz w:val="27"/>
          <w:szCs w:val="27"/>
        </w:rPr>
      </w:pPr>
      <w:r>
        <w:rPr>
          <w:rFonts w:hint="eastAsia"/>
          <w:color w:val="000000"/>
          <w:spacing w:val="10"/>
          <w:sz w:val="27"/>
          <w:szCs w:val="27"/>
        </w:rPr>
        <w:t>5.接受文化局補助經費辦理竹編課程，塑造社區當地特色，並結合當地農</w:t>
      </w:r>
      <w:proofErr w:type="gramStart"/>
      <w:r>
        <w:rPr>
          <w:rFonts w:hint="eastAsia"/>
          <w:color w:val="000000"/>
          <w:spacing w:val="10"/>
          <w:sz w:val="27"/>
          <w:szCs w:val="27"/>
        </w:rPr>
        <w:t>特</w:t>
      </w:r>
      <w:proofErr w:type="gramEnd"/>
      <w:r>
        <w:rPr>
          <w:rFonts w:hint="eastAsia"/>
          <w:color w:val="000000"/>
          <w:spacing w:val="10"/>
          <w:sz w:val="27"/>
          <w:szCs w:val="27"/>
        </w:rPr>
        <w:t>竹編產品，</w:t>
      </w:r>
      <w:proofErr w:type="gramStart"/>
      <w:r>
        <w:rPr>
          <w:rFonts w:hint="eastAsia"/>
          <w:color w:val="000000"/>
          <w:spacing w:val="10"/>
          <w:sz w:val="27"/>
          <w:szCs w:val="27"/>
        </w:rPr>
        <w:t>型構社區</w:t>
      </w:r>
      <w:proofErr w:type="gramEnd"/>
      <w:r>
        <w:rPr>
          <w:rFonts w:hint="eastAsia"/>
          <w:color w:val="000000"/>
          <w:spacing w:val="10"/>
          <w:sz w:val="27"/>
          <w:szCs w:val="27"/>
        </w:rPr>
        <w:t>意象，辦理</w:t>
      </w:r>
      <w:proofErr w:type="gramStart"/>
      <w:r>
        <w:rPr>
          <w:rFonts w:hint="eastAsia"/>
          <w:color w:val="000000"/>
          <w:spacing w:val="10"/>
          <w:sz w:val="27"/>
          <w:szCs w:val="27"/>
        </w:rPr>
        <w:t>全鄉性活動</w:t>
      </w:r>
      <w:proofErr w:type="gramEnd"/>
      <w:r>
        <w:rPr>
          <w:rFonts w:hint="eastAsia"/>
          <w:color w:val="000000"/>
          <w:spacing w:val="10"/>
          <w:sz w:val="27"/>
          <w:szCs w:val="27"/>
        </w:rPr>
        <w:t>，發揚</w:t>
      </w:r>
      <w:proofErr w:type="gramStart"/>
      <w:r>
        <w:rPr>
          <w:rFonts w:hint="eastAsia"/>
          <w:color w:val="000000"/>
          <w:spacing w:val="10"/>
          <w:sz w:val="27"/>
          <w:szCs w:val="27"/>
        </w:rPr>
        <w:t>既有之竹編</w:t>
      </w:r>
      <w:proofErr w:type="gramEnd"/>
      <w:r>
        <w:rPr>
          <w:rFonts w:hint="eastAsia"/>
          <w:color w:val="000000"/>
          <w:spacing w:val="10"/>
          <w:sz w:val="27"/>
          <w:szCs w:val="27"/>
        </w:rPr>
        <w:t>藝術。</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6.開始嘗試利用創作成品之販售，增加協會之收入。</w:t>
      </w:r>
    </w:p>
    <w:p w:rsidR="00403EE2" w:rsidRDefault="00403EE2" w:rsidP="00403EE2">
      <w:pPr>
        <w:pStyle w:val="Web"/>
        <w:spacing w:before="0" w:beforeAutospacing="0" w:after="0" w:afterAutospacing="0"/>
        <w:ind w:left="34" w:right="720" w:firstLine="240"/>
        <w:jc w:val="both"/>
        <w:rPr>
          <w:rFonts w:hint="eastAsia"/>
          <w:color w:val="000000"/>
          <w:sz w:val="27"/>
          <w:szCs w:val="27"/>
        </w:rPr>
      </w:pPr>
      <w:r>
        <w:rPr>
          <w:rFonts w:hint="eastAsia"/>
          <w:color w:val="000000"/>
          <w:sz w:val="27"/>
          <w:szCs w:val="27"/>
        </w:rPr>
        <w:t>（三）問題檢討</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1.公文之收發記錄略有缺漏。</w:t>
      </w:r>
    </w:p>
    <w:p w:rsidR="00403EE2" w:rsidRDefault="00403EE2" w:rsidP="00403EE2">
      <w:pPr>
        <w:pStyle w:val="Web"/>
        <w:ind w:left="900" w:hanging="180"/>
        <w:jc w:val="both"/>
        <w:rPr>
          <w:rFonts w:hint="eastAsia"/>
          <w:color w:val="000000"/>
          <w:sz w:val="27"/>
          <w:szCs w:val="27"/>
        </w:rPr>
      </w:pPr>
      <w:r>
        <w:rPr>
          <w:rFonts w:hint="eastAsia"/>
          <w:color w:val="000000"/>
          <w:sz w:val="27"/>
          <w:szCs w:val="27"/>
        </w:rPr>
        <w:t>2.社區未成立守望相助隊。</w:t>
      </w:r>
    </w:p>
    <w:p w:rsidR="00403EE2" w:rsidRDefault="00403EE2" w:rsidP="00403EE2">
      <w:pPr>
        <w:pStyle w:val="Web"/>
        <w:ind w:left="900" w:hanging="180"/>
        <w:jc w:val="both"/>
        <w:rPr>
          <w:rFonts w:hint="eastAsia"/>
          <w:color w:val="000000"/>
          <w:sz w:val="27"/>
          <w:szCs w:val="27"/>
        </w:rPr>
      </w:pPr>
      <w:r>
        <w:rPr>
          <w:rFonts w:hint="eastAsia"/>
          <w:color w:val="000000"/>
          <w:sz w:val="27"/>
          <w:szCs w:val="27"/>
        </w:rPr>
        <w:t>3.對新住民的服務層面未見著墨。</w:t>
      </w:r>
    </w:p>
    <w:p w:rsidR="00403EE2" w:rsidRDefault="00403EE2" w:rsidP="00403EE2">
      <w:pPr>
        <w:pStyle w:val="Web"/>
        <w:spacing w:line="360" w:lineRule="atLeast"/>
        <w:ind w:left="984" w:hanging="264"/>
        <w:jc w:val="both"/>
        <w:rPr>
          <w:rFonts w:hint="eastAsia"/>
          <w:color w:val="000000"/>
          <w:sz w:val="27"/>
          <w:szCs w:val="27"/>
        </w:rPr>
      </w:pPr>
      <w:r>
        <w:rPr>
          <w:rFonts w:hint="eastAsia"/>
          <w:color w:val="000000"/>
          <w:sz w:val="27"/>
          <w:szCs w:val="27"/>
        </w:rPr>
        <w:t>4.竹編過去為居民經濟來源，現重新倡導之定位為休閒活動或產業再生，宜從長計議。</w:t>
      </w:r>
    </w:p>
    <w:p w:rsidR="00403EE2" w:rsidRDefault="00403EE2" w:rsidP="00403EE2">
      <w:pPr>
        <w:pStyle w:val="Web"/>
        <w:spacing w:line="360" w:lineRule="atLeast"/>
        <w:ind w:left="984" w:hanging="264"/>
        <w:jc w:val="both"/>
        <w:rPr>
          <w:rFonts w:hint="eastAsia"/>
          <w:color w:val="000000"/>
          <w:sz w:val="27"/>
          <w:szCs w:val="27"/>
        </w:rPr>
      </w:pPr>
      <w:r>
        <w:rPr>
          <w:rFonts w:hint="eastAsia"/>
          <w:color w:val="000000"/>
          <w:sz w:val="27"/>
          <w:szCs w:val="27"/>
        </w:rPr>
        <w:t>5.發展社區產業，有其可能性，但需要思考行銷、商品精緻度、行銷通路等問題，並非是容易的營造工作。</w:t>
      </w:r>
    </w:p>
    <w:p w:rsidR="00403EE2" w:rsidRDefault="00403EE2" w:rsidP="00403EE2">
      <w:pPr>
        <w:pStyle w:val="Web"/>
        <w:ind w:left="355" w:hanging="29"/>
        <w:jc w:val="both"/>
        <w:rPr>
          <w:rFonts w:hint="eastAsia"/>
          <w:color w:val="000000"/>
          <w:sz w:val="27"/>
          <w:szCs w:val="27"/>
        </w:rPr>
      </w:pPr>
      <w:r>
        <w:rPr>
          <w:rFonts w:hint="eastAsia"/>
          <w:color w:val="000000"/>
          <w:sz w:val="27"/>
          <w:szCs w:val="27"/>
        </w:rPr>
        <w:t>（四）建議事項</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lastRenderedPageBreak/>
        <w:t>1.辦理社區調查應於調查表註明調查日期，以利日後查考。社區福利人口群之福利需求之調查，亟待建立。</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2.進行社區需求調查，了解329位長輩、新住民126人需求，以融入社區。</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3.書面資料可再加強，如社區關懷據點之長輩紀錄。</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4.可結合轄區內3所大專院校學生資源，做暑期夏令營或弱勢兒童之課後輔導。</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5.家訪並調查老人身心狀況評估問卷成果分析統計，有待改善。</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6.志工隊37人，</w:t>
      </w:r>
      <w:proofErr w:type="gramStart"/>
      <w:r>
        <w:rPr>
          <w:rFonts w:hint="eastAsia"/>
          <w:color w:val="000000"/>
          <w:sz w:val="27"/>
          <w:szCs w:val="27"/>
        </w:rPr>
        <w:t>均為中</w:t>
      </w:r>
      <w:proofErr w:type="gramEnd"/>
      <w:r>
        <w:rPr>
          <w:rFonts w:hint="eastAsia"/>
          <w:color w:val="000000"/>
          <w:sz w:val="27"/>
          <w:szCs w:val="27"/>
        </w:rPr>
        <w:t>高齡女性，應鼓勵社區年輕人，男性參與志工服務隊；治安議題有見重視，是否思考可成立守望相助志工隊，為社區安全盡一份心力。</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7.接受政府相關之補助比率偏高（84.11%），應思考社區自有財源之開拓，以維未來社區永續發展。</w:t>
      </w:r>
    </w:p>
    <w:p w:rsidR="00403EE2" w:rsidRDefault="00403EE2" w:rsidP="00403EE2">
      <w:pPr>
        <w:pStyle w:val="Web"/>
        <w:ind w:left="989" w:hanging="269"/>
        <w:jc w:val="both"/>
        <w:rPr>
          <w:rFonts w:hint="eastAsia"/>
          <w:color w:val="000000"/>
          <w:sz w:val="27"/>
          <w:szCs w:val="27"/>
        </w:rPr>
      </w:pPr>
      <w:r>
        <w:rPr>
          <w:rFonts w:hint="eastAsia"/>
          <w:color w:val="000000"/>
          <w:sz w:val="27"/>
          <w:szCs w:val="27"/>
        </w:rPr>
        <w:t>8.應請縣府輔導，申請法人登記與國稅局之稅務登記，強化法律責任與徵信效果。</w:t>
      </w:r>
    </w:p>
    <w:p w:rsidR="00403EE2" w:rsidRDefault="00403EE2" w:rsidP="00403EE2">
      <w:pPr>
        <w:pStyle w:val="Web"/>
        <w:ind w:left="989" w:hanging="989"/>
        <w:jc w:val="both"/>
        <w:rPr>
          <w:rFonts w:hint="eastAsia"/>
          <w:color w:val="000000"/>
          <w:sz w:val="27"/>
          <w:szCs w:val="27"/>
        </w:rPr>
      </w:pPr>
      <w:r>
        <w:rPr>
          <w:rFonts w:hint="eastAsia"/>
          <w:color w:val="000000"/>
          <w:sz w:val="27"/>
          <w:szCs w:val="27"/>
        </w:rPr>
        <w:t>      9.對於工藝項目，縣市政府應發揮更積極的輔導作用；建議可結合大專創意設計科系，進行工藝品的新設計；但在專門化的同時，亦需維持目前已進行的普遍化的學習。</w:t>
      </w:r>
    </w:p>
    <w:p w:rsidR="001E6A87" w:rsidRPr="00403EE2" w:rsidRDefault="00403EE2"/>
    <w:sectPr w:rsidR="001E6A87" w:rsidRPr="00403EE2">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7B7"/>
    <w:rsid w:val="001467B7"/>
    <w:rsid w:val="00403EE2"/>
    <w:rsid w:val="005852D7"/>
    <w:rsid w:val="006B0795"/>
    <w:rsid w:val="00847A7A"/>
    <w:rsid w:val="00924EC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403EE2"/>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403EE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403EE2"/>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403E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56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771</Words>
  <Characters>4400</Characters>
  <Application>Microsoft Office Word</Application>
  <DocSecurity>0</DocSecurity>
  <Lines>36</Lines>
  <Paragraphs>10</Paragraphs>
  <ScaleCrop>false</ScaleCrop>
  <Company/>
  <LinksUpToDate>false</LinksUpToDate>
  <CharactersWithSpaces>5161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2017-05-17T01:13:00Z</dcterms:created>
  <dcterms:modified xsi:type="dcterms:W3CDTF">2017-05-17T01:13:00Z</dcterms:modified>
</cp:coreProperties>
</file>