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01CE" w:rsidRPr="006D01CE" w:rsidRDefault="006D01CE" w:rsidP="006D01CE">
      <w:pPr>
        <w:widowControl/>
        <w:autoSpaceDN/>
        <w:spacing w:before="100" w:beforeAutospacing="1" w:after="100" w:afterAutospacing="1"/>
        <w:textAlignment w:val="auto"/>
        <w:outlineLvl w:val="3"/>
        <w:rPr>
          <w:rFonts w:ascii="Times New Roman" w:hAnsi="Times New Roman" w:cs="Times New Roman"/>
          <w:b/>
          <w:bCs/>
          <w:color w:val="000000"/>
          <w:kern w:val="0"/>
          <w:sz w:val="27"/>
          <w:szCs w:val="27"/>
        </w:rPr>
      </w:pPr>
      <w:bookmarkStart w:id="0" w:name="_GoBack"/>
      <w:bookmarkEnd w:id="0"/>
      <w:r w:rsidRPr="006D01CE">
        <w:rPr>
          <w:rFonts w:ascii="Times New Roman" w:hAnsi="Times New Roman" w:cs="Times New Roman"/>
          <w:b/>
          <w:bCs/>
          <w:color w:val="000000"/>
          <w:kern w:val="0"/>
          <w:sz w:val="27"/>
          <w:szCs w:val="27"/>
        </w:rPr>
        <w:t>十一、宜蘭縣政府</w:t>
      </w:r>
    </w:p>
    <w:p w:rsidR="006D01CE" w:rsidRPr="006D01CE" w:rsidRDefault="006D01CE" w:rsidP="006D01CE">
      <w:pPr>
        <w:widowControl/>
        <w:autoSpaceDN/>
        <w:textAlignment w:val="auto"/>
        <w:rPr>
          <w:rFonts w:ascii="新細明體" w:hAnsi="新細明體" w:cs="新細明體"/>
          <w:kern w:val="0"/>
          <w:szCs w:val="24"/>
        </w:rPr>
      </w:pPr>
      <w:r w:rsidRPr="006D01CE">
        <w:rPr>
          <w:rFonts w:ascii="Times New Roman" w:hAnsi="Times New Roman" w:cs="Times New Roman"/>
          <w:color w:val="000000"/>
          <w:kern w:val="0"/>
          <w:sz w:val="27"/>
          <w:szCs w:val="27"/>
        </w:rPr>
        <w:t>（一）推展社區發展執行概況</w:t>
      </w:r>
      <w:r w:rsidRPr="006D01CE">
        <w:rPr>
          <w:rFonts w:ascii="Times New Roman" w:hAnsi="Times New Roman" w:cs="Times New Roman"/>
          <w:color w:val="000000"/>
          <w:kern w:val="0"/>
          <w:sz w:val="27"/>
          <w:szCs w:val="27"/>
        </w:rPr>
        <w:br/>
        <w:t>1.</w:t>
      </w:r>
      <w:r w:rsidRPr="006D01CE">
        <w:rPr>
          <w:rFonts w:ascii="Times New Roman" w:hAnsi="Times New Roman" w:cs="Times New Roman"/>
          <w:color w:val="000000"/>
          <w:kern w:val="0"/>
          <w:sz w:val="27"/>
          <w:szCs w:val="27"/>
        </w:rPr>
        <w:t>辦理社區調查，透過社區各項調查分析，全縣社區數</w:t>
      </w:r>
      <w:r w:rsidRPr="006D01CE">
        <w:rPr>
          <w:rFonts w:ascii="Times New Roman" w:hAnsi="Times New Roman" w:cs="Times New Roman"/>
          <w:color w:val="000000"/>
          <w:kern w:val="0"/>
          <w:sz w:val="27"/>
          <w:szCs w:val="27"/>
        </w:rPr>
        <w:t>236</w:t>
      </w:r>
      <w:r w:rsidRPr="006D01CE">
        <w:rPr>
          <w:rFonts w:ascii="Times New Roman" w:hAnsi="Times New Roman" w:cs="Times New Roman"/>
          <w:color w:val="000000"/>
          <w:kern w:val="0"/>
          <w:sz w:val="27"/>
          <w:szCs w:val="27"/>
        </w:rPr>
        <w:t>個，設有社區活動中心計</w:t>
      </w:r>
      <w:r w:rsidRPr="006D01CE">
        <w:rPr>
          <w:rFonts w:ascii="Times New Roman" w:hAnsi="Times New Roman" w:cs="Times New Roman"/>
          <w:color w:val="000000"/>
          <w:kern w:val="0"/>
          <w:sz w:val="27"/>
          <w:szCs w:val="27"/>
        </w:rPr>
        <w:t>199</w:t>
      </w:r>
      <w:r w:rsidRPr="006D01CE">
        <w:rPr>
          <w:rFonts w:ascii="Times New Roman" w:hAnsi="Times New Roman" w:cs="Times New Roman"/>
          <w:color w:val="000000"/>
          <w:kern w:val="0"/>
          <w:sz w:val="27"/>
          <w:szCs w:val="27"/>
        </w:rPr>
        <w:t>處，志願服務團隊</w:t>
      </w:r>
      <w:r w:rsidRPr="006D01CE">
        <w:rPr>
          <w:rFonts w:ascii="Times New Roman" w:hAnsi="Times New Roman" w:cs="Times New Roman"/>
          <w:color w:val="000000"/>
          <w:kern w:val="0"/>
          <w:sz w:val="27"/>
          <w:szCs w:val="27"/>
        </w:rPr>
        <w:t>81</w:t>
      </w:r>
      <w:r w:rsidRPr="006D01CE">
        <w:rPr>
          <w:rFonts w:ascii="Times New Roman" w:hAnsi="Times New Roman" w:cs="Times New Roman"/>
          <w:color w:val="000000"/>
          <w:kern w:val="0"/>
          <w:sz w:val="27"/>
          <w:szCs w:val="27"/>
        </w:rPr>
        <w:t>隊，加入祥和計畫共</w:t>
      </w:r>
      <w:r w:rsidRPr="006D01CE">
        <w:rPr>
          <w:rFonts w:ascii="Times New Roman" w:hAnsi="Times New Roman" w:cs="Times New Roman"/>
          <w:color w:val="000000"/>
          <w:kern w:val="0"/>
          <w:sz w:val="27"/>
          <w:szCs w:val="27"/>
        </w:rPr>
        <w:t>32</w:t>
      </w:r>
      <w:r w:rsidRPr="006D01CE">
        <w:rPr>
          <w:rFonts w:ascii="Times New Roman" w:hAnsi="Times New Roman" w:cs="Times New Roman"/>
          <w:color w:val="000000"/>
          <w:kern w:val="0"/>
          <w:sz w:val="27"/>
          <w:szCs w:val="27"/>
        </w:rPr>
        <w:t>隊，成立</w:t>
      </w:r>
      <w:r w:rsidRPr="006D01CE">
        <w:rPr>
          <w:rFonts w:ascii="Times New Roman" w:hAnsi="Times New Roman" w:cs="Times New Roman"/>
          <w:color w:val="000000"/>
          <w:kern w:val="0"/>
          <w:sz w:val="27"/>
          <w:szCs w:val="27"/>
        </w:rPr>
        <w:t>40</w:t>
      </w:r>
      <w:r w:rsidRPr="006D01CE">
        <w:rPr>
          <w:rFonts w:ascii="Times New Roman" w:hAnsi="Times New Roman" w:cs="Times New Roman"/>
          <w:color w:val="000000"/>
          <w:kern w:val="0"/>
          <w:sz w:val="27"/>
          <w:szCs w:val="27"/>
        </w:rPr>
        <w:t>個社區照顧關懷據點。</w:t>
      </w:r>
      <w:r w:rsidRPr="006D01CE">
        <w:rPr>
          <w:rFonts w:ascii="Times New Roman" w:hAnsi="Times New Roman" w:cs="Times New Roman"/>
          <w:color w:val="000000"/>
          <w:kern w:val="0"/>
          <w:sz w:val="27"/>
          <w:szCs w:val="27"/>
        </w:rPr>
        <w:br/>
        <w:t>2.</w:t>
      </w:r>
      <w:r w:rsidRPr="006D01CE">
        <w:rPr>
          <w:rFonts w:ascii="Times New Roman" w:hAnsi="Times New Roman" w:cs="Times New Roman"/>
          <w:color w:val="000000"/>
          <w:kern w:val="0"/>
          <w:sz w:val="27"/>
          <w:szCs w:val="27"/>
        </w:rPr>
        <w:t>辦理社區發展協會會務、財務督導，社區發展業務輔導，推動社區守望相助業務，人才養成與公民訓練，舉辦社區發展工作評鑑，</w:t>
      </w:r>
      <w:r w:rsidRPr="006D01CE">
        <w:rPr>
          <w:rFonts w:ascii="Times New Roman" w:hAnsi="Times New Roman" w:cs="Times New Roman"/>
          <w:color w:val="000000"/>
          <w:kern w:val="0"/>
          <w:sz w:val="27"/>
          <w:szCs w:val="27"/>
        </w:rPr>
        <w:t>98</w:t>
      </w:r>
      <w:r w:rsidRPr="006D01CE">
        <w:rPr>
          <w:rFonts w:ascii="Times New Roman" w:hAnsi="Times New Roman" w:cs="Times New Roman"/>
          <w:color w:val="000000"/>
          <w:kern w:val="0"/>
          <w:sz w:val="27"/>
          <w:szCs w:val="27"/>
        </w:rPr>
        <w:t>年度委託國立東華大學辦理社區概況調查實施計畫，推動福利社區化。</w:t>
      </w:r>
      <w:r w:rsidRPr="006D01CE">
        <w:rPr>
          <w:rFonts w:ascii="Times New Roman" w:hAnsi="Times New Roman" w:cs="Times New Roman"/>
          <w:color w:val="000000"/>
          <w:kern w:val="0"/>
          <w:sz w:val="27"/>
          <w:szCs w:val="27"/>
        </w:rPr>
        <w:br/>
        <w:t>3.</w:t>
      </w:r>
      <w:r w:rsidRPr="006D01CE">
        <w:rPr>
          <w:rFonts w:ascii="Times New Roman" w:hAnsi="Times New Roman" w:cs="Times New Roman"/>
          <w:color w:val="000000"/>
          <w:kern w:val="0"/>
          <w:sz w:val="27"/>
          <w:szCs w:val="27"/>
        </w:rPr>
        <w:t>對於社區發展協會輔導業務的運作，穩健得當，展現出公部門積極性的作為，應給予肯定。</w:t>
      </w:r>
      <w:r w:rsidRPr="006D01CE">
        <w:rPr>
          <w:rFonts w:ascii="Times New Roman" w:hAnsi="Times New Roman" w:cs="Times New Roman"/>
          <w:color w:val="000000"/>
          <w:kern w:val="0"/>
          <w:sz w:val="27"/>
          <w:szCs w:val="27"/>
        </w:rPr>
        <w:br/>
        <w:t>4.</w:t>
      </w:r>
      <w:r w:rsidRPr="006D01CE">
        <w:rPr>
          <w:rFonts w:ascii="Times New Roman" w:hAnsi="Times New Roman" w:cs="Times New Roman"/>
          <w:color w:val="000000"/>
          <w:kern w:val="0"/>
          <w:sz w:val="27"/>
          <w:szCs w:val="27"/>
        </w:rPr>
        <w:t>辦理社區關懷據點志工訓練共計</w:t>
      </w:r>
      <w:r w:rsidRPr="006D01CE">
        <w:rPr>
          <w:rFonts w:ascii="Times New Roman" w:hAnsi="Times New Roman" w:cs="Times New Roman"/>
          <w:color w:val="000000"/>
          <w:kern w:val="0"/>
          <w:sz w:val="27"/>
          <w:szCs w:val="27"/>
        </w:rPr>
        <w:t>10</w:t>
      </w:r>
      <w:r w:rsidRPr="006D01CE">
        <w:rPr>
          <w:rFonts w:ascii="Times New Roman" w:hAnsi="Times New Roman" w:cs="Times New Roman"/>
          <w:color w:val="000000"/>
          <w:kern w:val="0"/>
          <w:sz w:val="27"/>
          <w:szCs w:val="27"/>
        </w:rPr>
        <w:t>場次，受訓志工計</w:t>
      </w:r>
      <w:r w:rsidRPr="006D01CE">
        <w:rPr>
          <w:rFonts w:ascii="Times New Roman" w:hAnsi="Times New Roman" w:cs="Times New Roman"/>
          <w:color w:val="000000"/>
          <w:kern w:val="0"/>
          <w:sz w:val="27"/>
          <w:szCs w:val="27"/>
        </w:rPr>
        <w:t>2970</w:t>
      </w:r>
      <w:r w:rsidRPr="006D01CE">
        <w:rPr>
          <w:rFonts w:ascii="Times New Roman" w:hAnsi="Times New Roman" w:cs="Times New Roman"/>
          <w:color w:val="000000"/>
          <w:kern w:val="0"/>
          <w:sz w:val="27"/>
          <w:szCs w:val="27"/>
        </w:rPr>
        <w:t>人次。</w:t>
      </w:r>
      <w:r w:rsidRPr="006D01CE">
        <w:rPr>
          <w:rFonts w:ascii="Times New Roman" w:hAnsi="Times New Roman" w:cs="Times New Roman"/>
          <w:color w:val="000000"/>
          <w:kern w:val="0"/>
          <w:sz w:val="27"/>
          <w:szCs w:val="27"/>
        </w:rPr>
        <w:br/>
        <w:t>5.</w:t>
      </w:r>
      <w:r w:rsidRPr="006D01CE">
        <w:rPr>
          <w:rFonts w:ascii="Times New Roman" w:hAnsi="Times New Roman" w:cs="Times New Roman"/>
          <w:color w:val="000000"/>
          <w:kern w:val="0"/>
          <w:sz w:val="27"/>
          <w:szCs w:val="27"/>
        </w:rPr>
        <w:t>辦理社區照顧關懷據點種子訓練課程、縣內外觀摩、專題研討會、成果展等。</w:t>
      </w:r>
      <w:r w:rsidRPr="006D01CE">
        <w:rPr>
          <w:rFonts w:ascii="Times New Roman" w:hAnsi="Times New Roman" w:cs="Times New Roman"/>
          <w:color w:val="000000"/>
          <w:kern w:val="0"/>
          <w:sz w:val="27"/>
          <w:szCs w:val="27"/>
        </w:rPr>
        <w:br/>
        <w:t>6.</w:t>
      </w:r>
      <w:r w:rsidRPr="006D01CE">
        <w:rPr>
          <w:rFonts w:ascii="Times New Roman" w:hAnsi="Times New Roman" w:cs="Times New Roman"/>
          <w:color w:val="000000"/>
          <w:kern w:val="0"/>
          <w:sz w:val="27"/>
          <w:szCs w:val="27"/>
        </w:rPr>
        <w:t>老人福利辦理定點或外送餐飲服務、補助辦理長青學苑、充實長壽俱樂部設施及相關活動補助、充實社區老人休閒活動設備、辦理敬老活動等。</w:t>
      </w:r>
      <w:r w:rsidRPr="006D01CE">
        <w:rPr>
          <w:rFonts w:ascii="Times New Roman" w:hAnsi="Times New Roman" w:cs="Times New Roman"/>
          <w:color w:val="000000"/>
          <w:kern w:val="0"/>
          <w:sz w:val="27"/>
          <w:szCs w:val="27"/>
        </w:rPr>
        <w:br/>
        <w:t>7.</w:t>
      </w:r>
      <w:r w:rsidRPr="006D01CE">
        <w:rPr>
          <w:rFonts w:ascii="Times New Roman" w:hAnsi="Times New Roman" w:cs="Times New Roman"/>
          <w:color w:val="000000"/>
          <w:kern w:val="0"/>
          <w:sz w:val="27"/>
          <w:szCs w:val="27"/>
        </w:rPr>
        <w:t>新住民學習活動辦理文化學習、多元學習、台語學習、婆婆媽媽打氣站等。</w:t>
      </w:r>
      <w:r w:rsidRPr="006D01CE">
        <w:rPr>
          <w:rFonts w:ascii="Times New Roman" w:hAnsi="Times New Roman" w:cs="Times New Roman"/>
          <w:color w:val="000000"/>
          <w:kern w:val="0"/>
          <w:sz w:val="27"/>
          <w:szCs w:val="27"/>
        </w:rPr>
        <w:br/>
        <w:t>8.</w:t>
      </w:r>
      <w:r w:rsidRPr="006D01CE">
        <w:rPr>
          <w:rFonts w:ascii="Times New Roman" w:hAnsi="Times New Roman" w:cs="Times New Roman"/>
          <w:color w:val="000000"/>
          <w:kern w:val="0"/>
          <w:sz w:val="27"/>
          <w:szCs w:val="27"/>
        </w:rPr>
        <w:t>單親家庭服務辦理親職教育、親子生活體驗營、社區支持網絡等課程。</w:t>
      </w:r>
      <w:r w:rsidRPr="006D01CE">
        <w:rPr>
          <w:rFonts w:ascii="Times New Roman" w:hAnsi="Times New Roman" w:cs="Times New Roman"/>
          <w:color w:val="000000"/>
          <w:kern w:val="0"/>
          <w:sz w:val="27"/>
          <w:szCs w:val="27"/>
        </w:rPr>
        <w:br/>
        <w:t>9.</w:t>
      </w:r>
      <w:r w:rsidRPr="006D01CE">
        <w:rPr>
          <w:rFonts w:ascii="Times New Roman" w:hAnsi="Times New Roman" w:cs="Times New Roman"/>
          <w:color w:val="000000"/>
          <w:kern w:val="0"/>
          <w:sz w:val="27"/>
          <w:szCs w:val="27"/>
        </w:rPr>
        <w:t>志願服務社區化補助社區辦理志工研習及教育訓練活動，培育社區志工人才。</w:t>
      </w:r>
      <w:r w:rsidRPr="006D01CE">
        <w:rPr>
          <w:rFonts w:ascii="Times New Roman" w:hAnsi="Times New Roman" w:cs="Times New Roman"/>
          <w:color w:val="000000"/>
          <w:kern w:val="0"/>
          <w:sz w:val="27"/>
          <w:szCs w:val="27"/>
        </w:rPr>
        <w:br/>
        <w:t>10.</w:t>
      </w:r>
      <w:r w:rsidRPr="006D01CE">
        <w:rPr>
          <w:rFonts w:ascii="Times New Roman" w:hAnsi="Times New Roman" w:cs="Times New Roman"/>
          <w:color w:val="000000"/>
          <w:kern w:val="0"/>
          <w:sz w:val="27"/>
          <w:szCs w:val="27"/>
        </w:rPr>
        <w:t>全縣相關單位投入於社區的單位，包括農業局、文化局、警察局、環保局等單位，資源連結效果良好。</w:t>
      </w:r>
      <w:r w:rsidRPr="006D01CE">
        <w:rPr>
          <w:rFonts w:ascii="Times New Roman" w:hAnsi="Times New Roman" w:cs="Times New Roman"/>
          <w:color w:val="000000"/>
          <w:kern w:val="0"/>
          <w:sz w:val="27"/>
          <w:szCs w:val="27"/>
        </w:rPr>
        <w:br/>
        <w:t>11.</w:t>
      </w:r>
      <w:r w:rsidRPr="006D01CE">
        <w:rPr>
          <w:rFonts w:ascii="Times New Roman" w:hAnsi="Times New Roman" w:cs="Times New Roman"/>
          <w:color w:val="000000"/>
          <w:kern w:val="0"/>
          <w:sz w:val="27"/>
          <w:szCs w:val="27"/>
        </w:rPr>
        <w:t>推動社區營造師訓練，除基礎課程外，每年亦做進階的訓練提昇。</w:t>
      </w:r>
      <w:r w:rsidRPr="006D01CE">
        <w:rPr>
          <w:rFonts w:ascii="Times New Roman" w:hAnsi="Times New Roman" w:cs="Times New Roman"/>
          <w:color w:val="000000"/>
          <w:kern w:val="0"/>
          <w:sz w:val="27"/>
          <w:szCs w:val="27"/>
        </w:rPr>
        <w:br/>
      </w:r>
      <w:r w:rsidRPr="006D01CE">
        <w:rPr>
          <w:rFonts w:ascii="Times New Roman" w:hAnsi="Times New Roman" w:cs="Times New Roman"/>
          <w:color w:val="000000"/>
          <w:kern w:val="0"/>
          <w:sz w:val="27"/>
          <w:szCs w:val="27"/>
        </w:rPr>
        <w:t>（二）主要特色</w:t>
      </w:r>
      <w:r w:rsidRPr="006D01CE">
        <w:rPr>
          <w:rFonts w:ascii="Times New Roman" w:hAnsi="Times New Roman" w:cs="Times New Roman"/>
          <w:color w:val="000000"/>
          <w:kern w:val="0"/>
          <w:sz w:val="27"/>
          <w:szCs w:val="27"/>
        </w:rPr>
        <w:br/>
        <w:t>1.</w:t>
      </w:r>
      <w:r w:rsidRPr="006D01CE">
        <w:rPr>
          <w:rFonts w:ascii="Times New Roman" w:hAnsi="Times New Roman" w:cs="Times New Roman"/>
          <w:color w:val="000000"/>
          <w:kern w:val="0"/>
          <w:sz w:val="27"/>
          <w:szCs w:val="27"/>
        </w:rPr>
        <w:t>宜蘭縣施政藍圖，已大部分將社區的基礎涵蓋，未來針對社區的規劃，可先進行綠皮書的規劃設計，徵詢社區經驗意見。</w:t>
      </w:r>
      <w:r w:rsidRPr="006D01CE">
        <w:rPr>
          <w:rFonts w:ascii="Times New Roman" w:hAnsi="Times New Roman" w:cs="Times New Roman"/>
          <w:color w:val="000000"/>
          <w:kern w:val="0"/>
          <w:sz w:val="27"/>
          <w:szCs w:val="27"/>
        </w:rPr>
        <w:br/>
        <w:t>2.</w:t>
      </w:r>
      <w:r w:rsidRPr="006D01CE">
        <w:rPr>
          <w:rFonts w:ascii="Times New Roman" w:hAnsi="Times New Roman" w:cs="Times New Roman"/>
          <w:color w:val="000000"/>
          <w:kern w:val="0"/>
          <w:sz w:val="27"/>
          <w:szCs w:val="27"/>
        </w:rPr>
        <w:t>不定期抽查社區發展協會財務管理情形，充分掌握社區財務狀況，適時監督與輔導。</w:t>
      </w:r>
      <w:r w:rsidRPr="006D01CE">
        <w:rPr>
          <w:rFonts w:ascii="Times New Roman" w:hAnsi="Times New Roman" w:cs="Times New Roman"/>
          <w:color w:val="000000"/>
          <w:kern w:val="0"/>
          <w:sz w:val="27"/>
          <w:szCs w:val="27"/>
        </w:rPr>
        <w:br/>
        <w:t>3.</w:t>
      </w:r>
      <w:r w:rsidRPr="006D01CE">
        <w:rPr>
          <w:rFonts w:ascii="Times New Roman" w:hAnsi="Times New Roman" w:cs="Times New Roman"/>
          <w:color w:val="000000"/>
          <w:kern w:val="0"/>
          <w:sz w:val="27"/>
          <w:szCs w:val="27"/>
        </w:rPr>
        <w:t>落實社區發展協會會務的運作，如按時召開定期會議。</w:t>
      </w:r>
      <w:r w:rsidRPr="006D01CE">
        <w:rPr>
          <w:rFonts w:ascii="Times New Roman" w:hAnsi="Times New Roman" w:cs="Times New Roman"/>
          <w:color w:val="000000"/>
          <w:kern w:val="0"/>
          <w:sz w:val="27"/>
          <w:szCs w:val="27"/>
        </w:rPr>
        <w:br/>
        <w:t>4.</w:t>
      </w:r>
      <w:r w:rsidRPr="006D01CE">
        <w:rPr>
          <w:rFonts w:ascii="Times New Roman" w:hAnsi="Times New Roman" w:cs="Times New Roman"/>
          <w:color w:val="000000"/>
          <w:kern w:val="0"/>
          <w:sz w:val="27"/>
          <w:szCs w:val="27"/>
        </w:rPr>
        <w:t>輔導社區發展協會發行社區刊物</w:t>
      </w:r>
      <w:proofErr w:type="gramStart"/>
      <w:r w:rsidRPr="006D01CE">
        <w:rPr>
          <w:rFonts w:ascii="Times New Roman" w:hAnsi="Times New Roman" w:cs="Times New Roman"/>
          <w:color w:val="000000"/>
          <w:kern w:val="0"/>
          <w:sz w:val="27"/>
          <w:szCs w:val="27"/>
        </w:rPr>
        <w:t>（</w:t>
      </w:r>
      <w:proofErr w:type="gramEnd"/>
      <w:r w:rsidRPr="006D01CE">
        <w:rPr>
          <w:rFonts w:ascii="Times New Roman" w:hAnsi="Times New Roman" w:cs="Times New Roman"/>
          <w:color w:val="000000"/>
          <w:kern w:val="0"/>
          <w:sz w:val="27"/>
          <w:szCs w:val="27"/>
        </w:rPr>
        <w:t>如：社區報</w:t>
      </w:r>
      <w:proofErr w:type="gramStart"/>
      <w:r w:rsidRPr="006D01CE">
        <w:rPr>
          <w:rFonts w:ascii="Times New Roman" w:hAnsi="Times New Roman" w:cs="Times New Roman"/>
          <w:color w:val="000000"/>
          <w:kern w:val="0"/>
          <w:sz w:val="27"/>
          <w:szCs w:val="27"/>
        </w:rPr>
        <w:t>）</w:t>
      </w:r>
      <w:proofErr w:type="gramEnd"/>
      <w:r w:rsidRPr="006D01CE">
        <w:rPr>
          <w:rFonts w:ascii="Times New Roman" w:hAnsi="Times New Roman" w:cs="Times New Roman"/>
          <w:color w:val="000000"/>
          <w:kern w:val="0"/>
          <w:sz w:val="27"/>
          <w:szCs w:val="27"/>
        </w:rPr>
        <w:t>，及設置社區資訊網站、部落格。</w:t>
      </w:r>
      <w:r w:rsidRPr="006D01CE">
        <w:rPr>
          <w:rFonts w:ascii="Times New Roman" w:hAnsi="Times New Roman" w:cs="Times New Roman"/>
          <w:color w:val="000000"/>
          <w:kern w:val="0"/>
          <w:sz w:val="27"/>
          <w:szCs w:val="27"/>
        </w:rPr>
        <w:br/>
        <w:t>5.</w:t>
      </w:r>
      <w:r w:rsidRPr="006D01CE">
        <w:rPr>
          <w:rFonts w:ascii="Times New Roman" w:hAnsi="Times New Roman" w:cs="Times New Roman"/>
          <w:color w:val="000000"/>
          <w:kern w:val="0"/>
          <w:sz w:val="27"/>
          <w:szCs w:val="27"/>
        </w:rPr>
        <w:t>鼓勵績優社區辦理成果展示、經驗分享、示範觀摩活動。</w:t>
      </w:r>
      <w:r w:rsidRPr="006D01CE">
        <w:rPr>
          <w:rFonts w:ascii="Times New Roman" w:hAnsi="Times New Roman" w:cs="Times New Roman"/>
          <w:color w:val="000000"/>
          <w:kern w:val="0"/>
          <w:sz w:val="27"/>
          <w:szCs w:val="27"/>
        </w:rPr>
        <w:br/>
        <w:t>6.</w:t>
      </w:r>
      <w:r w:rsidRPr="006D01CE">
        <w:rPr>
          <w:rFonts w:ascii="Times New Roman" w:hAnsi="Times New Roman" w:cs="Times New Roman"/>
          <w:color w:val="000000"/>
          <w:kern w:val="0"/>
          <w:sz w:val="27"/>
          <w:szCs w:val="27"/>
        </w:rPr>
        <w:t>落實社區調查研究的基礎工作；建構社區能力分級已相當的策進作為。</w:t>
      </w:r>
      <w:r w:rsidRPr="006D01CE">
        <w:rPr>
          <w:rFonts w:ascii="Times New Roman" w:hAnsi="Times New Roman" w:cs="Times New Roman"/>
          <w:color w:val="000000"/>
          <w:kern w:val="0"/>
          <w:sz w:val="27"/>
          <w:szCs w:val="27"/>
        </w:rPr>
        <w:br/>
        <w:t>7.</w:t>
      </w:r>
      <w:proofErr w:type="gramStart"/>
      <w:r w:rsidRPr="006D01CE">
        <w:rPr>
          <w:rFonts w:ascii="Times New Roman" w:hAnsi="Times New Roman" w:cs="Times New Roman"/>
          <w:color w:val="000000"/>
          <w:kern w:val="0"/>
          <w:sz w:val="27"/>
          <w:szCs w:val="27"/>
        </w:rPr>
        <w:t>研</w:t>
      </w:r>
      <w:proofErr w:type="gramEnd"/>
      <w:r w:rsidRPr="006D01CE">
        <w:rPr>
          <w:rFonts w:ascii="Times New Roman" w:hAnsi="Times New Roman" w:cs="Times New Roman"/>
          <w:color w:val="000000"/>
          <w:kern w:val="0"/>
          <w:sz w:val="27"/>
          <w:szCs w:val="27"/>
        </w:rPr>
        <w:t>擬推動社區工作的聯繫會報。</w:t>
      </w:r>
      <w:r w:rsidRPr="006D01CE">
        <w:rPr>
          <w:rFonts w:ascii="Times New Roman" w:hAnsi="Times New Roman" w:cs="Times New Roman"/>
          <w:color w:val="000000"/>
          <w:kern w:val="0"/>
          <w:sz w:val="27"/>
          <w:szCs w:val="27"/>
        </w:rPr>
        <w:br/>
        <w:t>8.</w:t>
      </w:r>
      <w:r w:rsidRPr="006D01CE">
        <w:rPr>
          <w:rFonts w:ascii="Times New Roman" w:hAnsi="Times New Roman" w:cs="Times New Roman"/>
          <w:color w:val="000000"/>
          <w:kern w:val="0"/>
          <w:sz w:val="27"/>
          <w:szCs w:val="27"/>
        </w:rPr>
        <w:t>各類弱勢人口群的福利服務</w:t>
      </w:r>
      <w:proofErr w:type="gramStart"/>
      <w:r w:rsidRPr="006D01CE">
        <w:rPr>
          <w:rFonts w:ascii="Times New Roman" w:hAnsi="Times New Roman" w:cs="Times New Roman"/>
          <w:color w:val="000000"/>
          <w:kern w:val="0"/>
          <w:sz w:val="27"/>
          <w:szCs w:val="27"/>
        </w:rPr>
        <w:t>活動均有完善</w:t>
      </w:r>
      <w:proofErr w:type="gramEnd"/>
      <w:r w:rsidRPr="006D01CE">
        <w:rPr>
          <w:rFonts w:ascii="Times New Roman" w:hAnsi="Times New Roman" w:cs="Times New Roman"/>
          <w:color w:val="000000"/>
          <w:kern w:val="0"/>
          <w:sz w:val="27"/>
          <w:szCs w:val="27"/>
        </w:rPr>
        <w:t>之辦理，各類服務資料整理相當完整。</w:t>
      </w:r>
      <w:r w:rsidRPr="006D01CE">
        <w:rPr>
          <w:rFonts w:ascii="Times New Roman" w:hAnsi="Times New Roman" w:cs="Times New Roman"/>
          <w:color w:val="000000"/>
          <w:kern w:val="0"/>
          <w:sz w:val="27"/>
          <w:szCs w:val="27"/>
        </w:rPr>
        <w:br/>
        <w:t>9.</w:t>
      </w:r>
      <w:r w:rsidRPr="006D01CE">
        <w:rPr>
          <w:rFonts w:ascii="Times New Roman" w:hAnsi="Times New Roman" w:cs="Times New Roman"/>
          <w:color w:val="000000"/>
          <w:kern w:val="0"/>
          <w:sz w:val="27"/>
          <w:szCs w:val="27"/>
        </w:rPr>
        <w:t>社區營造與社區關懷據點培訓內容豐富，辦理社區照顧關懷據點評鑑，</w:t>
      </w:r>
      <w:r w:rsidRPr="006D01CE">
        <w:rPr>
          <w:rFonts w:ascii="Times New Roman" w:hAnsi="Times New Roman" w:cs="Times New Roman"/>
          <w:color w:val="000000"/>
          <w:kern w:val="0"/>
          <w:sz w:val="27"/>
          <w:szCs w:val="27"/>
        </w:rPr>
        <w:lastRenderedPageBreak/>
        <w:t>檢討辦理得失。</w:t>
      </w:r>
      <w:r w:rsidRPr="006D01CE">
        <w:rPr>
          <w:rFonts w:ascii="Times New Roman" w:hAnsi="Times New Roman" w:cs="Times New Roman"/>
          <w:color w:val="000000"/>
          <w:kern w:val="0"/>
          <w:sz w:val="27"/>
          <w:szCs w:val="27"/>
        </w:rPr>
        <w:br/>
        <w:t>10.</w:t>
      </w:r>
      <w:r w:rsidRPr="006D01CE">
        <w:rPr>
          <w:rFonts w:ascii="Times New Roman" w:hAnsi="Times New Roman" w:cs="Times New Roman"/>
          <w:color w:val="000000"/>
          <w:kern w:val="0"/>
          <w:sz w:val="27"/>
          <w:szCs w:val="27"/>
        </w:rPr>
        <w:t>社會福利網路系統詳細，後端管理平台建全。</w:t>
      </w:r>
      <w:r w:rsidRPr="006D01CE">
        <w:rPr>
          <w:rFonts w:ascii="Times New Roman" w:hAnsi="Times New Roman" w:cs="Times New Roman"/>
          <w:color w:val="000000"/>
          <w:kern w:val="0"/>
          <w:sz w:val="27"/>
          <w:szCs w:val="27"/>
        </w:rPr>
        <w:br/>
      </w:r>
      <w:r w:rsidRPr="006D01CE">
        <w:rPr>
          <w:rFonts w:ascii="Times New Roman" w:hAnsi="Times New Roman" w:cs="Times New Roman"/>
          <w:color w:val="000000"/>
          <w:kern w:val="0"/>
          <w:sz w:val="27"/>
          <w:szCs w:val="27"/>
        </w:rPr>
        <w:t>（三）問題檢討</w:t>
      </w:r>
      <w:r w:rsidRPr="006D01CE">
        <w:rPr>
          <w:rFonts w:ascii="Times New Roman" w:hAnsi="Times New Roman" w:cs="Times New Roman"/>
          <w:color w:val="000000"/>
          <w:kern w:val="0"/>
          <w:sz w:val="27"/>
          <w:szCs w:val="27"/>
        </w:rPr>
        <w:br/>
        <w:t>1.</w:t>
      </w:r>
      <w:r w:rsidRPr="006D01CE">
        <w:rPr>
          <w:rFonts w:ascii="Times New Roman" w:hAnsi="Times New Roman" w:cs="Times New Roman"/>
          <w:color w:val="000000"/>
          <w:kern w:val="0"/>
          <w:sz w:val="27"/>
          <w:szCs w:val="27"/>
        </w:rPr>
        <w:t>宜蘭縣過去曾經產生很多內政部績優社區，績優社區的經驗與成果，是起步型、進階型社區學習的榜樣，如何鼓勵績優社區永續發展、成果展示、經驗分享、示範觀摩，帶動全縣社區發展協會，才不會產生社區發展工作的斷層現象。</w:t>
      </w:r>
      <w:r w:rsidRPr="006D01CE">
        <w:rPr>
          <w:rFonts w:ascii="Times New Roman" w:hAnsi="Times New Roman" w:cs="Times New Roman"/>
          <w:color w:val="000000"/>
          <w:kern w:val="0"/>
          <w:sz w:val="27"/>
          <w:szCs w:val="27"/>
        </w:rPr>
        <w:br/>
        <w:t>2.</w:t>
      </w:r>
      <w:r w:rsidRPr="006D01CE">
        <w:rPr>
          <w:rFonts w:ascii="Times New Roman" w:hAnsi="Times New Roman" w:cs="Times New Roman"/>
          <w:color w:val="000000"/>
          <w:kern w:val="0"/>
          <w:sz w:val="27"/>
          <w:szCs w:val="27"/>
        </w:rPr>
        <w:t>社區發展協會書面資料、簡報資料製作與處理能力應該加以輔導，平常縣政府舉辦年度社區發展工作評鑑時，就要輔導社區這一些基本功夫。</w:t>
      </w:r>
      <w:r w:rsidRPr="006D01CE">
        <w:rPr>
          <w:rFonts w:ascii="Times New Roman" w:hAnsi="Times New Roman" w:cs="Times New Roman"/>
          <w:color w:val="000000"/>
          <w:kern w:val="0"/>
          <w:sz w:val="27"/>
          <w:szCs w:val="27"/>
        </w:rPr>
        <w:br/>
        <w:t>3.</w:t>
      </w:r>
      <w:r w:rsidRPr="006D01CE">
        <w:rPr>
          <w:rFonts w:ascii="Times New Roman" w:hAnsi="Times New Roman" w:cs="Times New Roman"/>
          <w:color w:val="000000"/>
          <w:kern w:val="0"/>
          <w:sz w:val="27"/>
          <w:szCs w:val="27"/>
        </w:rPr>
        <w:t>確立推展社區發展工作的運作原則，特別是回應社會變遷而來之社區需求評估的通盤性規劃。</w:t>
      </w:r>
      <w:r w:rsidRPr="006D01CE">
        <w:rPr>
          <w:rFonts w:ascii="Times New Roman" w:hAnsi="Times New Roman" w:cs="Times New Roman"/>
          <w:color w:val="000000"/>
          <w:kern w:val="0"/>
          <w:sz w:val="27"/>
          <w:szCs w:val="27"/>
        </w:rPr>
        <w:br/>
        <w:t>4.</w:t>
      </w:r>
      <w:r w:rsidRPr="006D01CE">
        <w:rPr>
          <w:rFonts w:ascii="Times New Roman" w:hAnsi="Times New Roman" w:cs="Times New Roman"/>
          <w:color w:val="000000"/>
          <w:kern w:val="0"/>
          <w:sz w:val="27"/>
          <w:szCs w:val="27"/>
        </w:rPr>
        <w:t>縣級的社區整合單位，目前在規劃中，期待此一綜合性的單位能加快腳步來設置。</w:t>
      </w:r>
      <w:r w:rsidRPr="006D01CE">
        <w:rPr>
          <w:rFonts w:ascii="Times New Roman" w:hAnsi="Times New Roman" w:cs="Times New Roman"/>
          <w:color w:val="000000"/>
          <w:kern w:val="0"/>
          <w:sz w:val="27"/>
          <w:szCs w:val="27"/>
        </w:rPr>
        <w:br/>
        <w:t>5.</w:t>
      </w:r>
      <w:r w:rsidRPr="006D01CE">
        <w:rPr>
          <w:rFonts w:ascii="Times New Roman" w:hAnsi="Times New Roman" w:cs="Times New Roman"/>
          <w:color w:val="000000"/>
          <w:kern w:val="0"/>
          <w:sz w:val="27"/>
          <w:szCs w:val="27"/>
        </w:rPr>
        <w:t>社區聯合形成一個基層的力量，期待縣政府多予預算補助，並予以輔導。</w:t>
      </w:r>
      <w:r w:rsidRPr="006D01CE">
        <w:rPr>
          <w:rFonts w:ascii="Times New Roman" w:hAnsi="Times New Roman" w:cs="Times New Roman"/>
          <w:color w:val="000000"/>
          <w:kern w:val="0"/>
          <w:sz w:val="27"/>
          <w:szCs w:val="27"/>
        </w:rPr>
        <w:t>(98</w:t>
      </w:r>
      <w:r w:rsidRPr="006D01CE">
        <w:rPr>
          <w:rFonts w:ascii="Times New Roman" w:hAnsi="Times New Roman" w:cs="Times New Roman"/>
          <w:color w:val="000000"/>
          <w:kern w:val="0"/>
          <w:sz w:val="27"/>
          <w:szCs w:val="27"/>
        </w:rPr>
        <w:t>年預算編列減少</w:t>
      </w:r>
      <w:r w:rsidRPr="006D01CE">
        <w:rPr>
          <w:rFonts w:ascii="Times New Roman" w:hAnsi="Times New Roman" w:cs="Times New Roman"/>
          <w:color w:val="000000"/>
          <w:kern w:val="0"/>
          <w:sz w:val="27"/>
          <w:szCs w:val="27"/>
        </w:rPr>
        <w:t>)</w:t>
      </w:r>
      <w:r w:rsidRPr="006D01CE">
        <w:rPr>
          <w:rFonts w:ascii="Times New Roman" w:hAnsi="Times New Roman" w:cs="Times New Roman"/>
          <w:color w:val="000000"/>
          <w:kern w:val="0"/>
          <w:sz w:val="27"/>
          <w:szCs w:val="27"/>
        </w:rPr>
        <w:t>。</w:t>
      </w:r>
      <w:r w:rsidRPr="006D01CE">
        <w:rPr>
          <w:rFonts w:ascii="Times New Roman" w:hAnsi="Times New Roman" w:cs="Times New Roman"/>
          <w:color w:val="000000"/>
          <w:kern w:val="0"/>
          <w:sz w:val="27"/>
          <w:szCs w:val="27"/>
        </w:rPr>
        <w:br/>
        <w:t>6.</w:t>
      </w:r>
      <w:r w:rsidRPr="006D01CE">
        <w:rPr>
          <w:rFonts w:ascii="Times New Roman" w:hAnsi="Times New Roman" w:cs="Times New Roman"/>
          <w:color w:val="000000"/>
          <w:kern w:val="0"/>
          <w:sz w:val="27"/>
          <w:szCs w:val="27"/>
        </w:rPr>
        <w:t>部分社區運作不佳，分級予以輔導，可以委託學術單位加強輔導。不是僅在據點分工，長期人力的專職分工極為重要。</w:t>
      </w:r>
      <w:r w:rsidRPr="006D01CE">
        <w:rPr>
          <w:rFonts w:ascii="Times New Roman" w:hAnsi="Times New Roman" w:cs="Times New Roman"/>
          <w:color w:val="000000"/>
          <w:kern w:val="0"/>
          <w:sz w:val="27"/>
          <w:szCs w:val="27"/>
        </w:rPr>
        <w:br/>
        <w:t>7.</w:t>
      </w:r>
      <w:r w:rsidRPr="006D01CE">
        <w:rPr>
          <w:rFonts w:ascii="Times New Roman" w:hAnsi="Times New Roman" w:cs="Times New Roman"/>
          <w:color w:val="000000"/>
          <w:kern w:val="0"/>
          <w:sz w:val="27"/>
          <w:szCs w:val="27"/>
        </w:rPr>
        <w:t>加強各社區兒少福利服務，結合內政部兒童局的專業人力資源，辦理社區兒少課業輔導，鼓勵青少年投入社區志工服務。</w:t>
      </w:r>
      <w:r w:rsidRPr="006D01CE">
        <w:rPr>
          <w:rFonts w:ascii="Times New Roman" w:hAnsi="Times New Roman" w:cs="Times New Roman"/>
          <w:color w:val="000000"/>
          <w:kern w:val="0"/>
          <w:sz w:val="27"/>
          <w:szCs w:val="27"/>
        </w:rPr>
        <w:br/>
        <w:t>8.</w:t>
      </w:r>
      <w:r w:rsidRPr="006D01CE">
        <w:rPr>
          <w:rFonts w:ascii="Times New Roman" w:hAnsi="Times New Roman" w:cs="Times New Roman"/>
          <w:color w:val="000000"/>
          <w:kern w:val="0"/>
          <w:sz w:val="27"/>
          <w:szCs w:val="27"/>
        </w:rPr>
        <w:t>未來老人是嬰兒潮的老人，更有錢、更有才幹、更有意願服務社會，如何能充分運用此一資源，是未來極大重點。</w:t>
      </w:r>
      <w:r w:rsidRPr="006D01CE">
        <w:rPr>
          <w:rFonts w:ascii="Times New Roman" w:hAnsi="Times New Roman" w:cs="Times New Roman"/>
          <w:color w:val="000000"/>
          <w:kern w:val="0"/>
          <w:sz w:val="27"/>
          <w:szCs w:val="27"/>
        </w:rPr>
        <w:br/>
        <w:t>9.</w:t>
      </w:r>
      <w:r w:rsidRPr="006D01CE">
        <w:rPr>
          <w:rFonts w:ascii="Times New Roman" w:hAnsi="Times New Roman" w:cs="Times New Roman"/>
          <w:color w:val="000000"/>
          <w:kern w:val="0"/>
          <w:sz w:val="27"/>
          <w:szCs w:val="27"/>
        </w:rPr>
        <w:t>永續社區是未來的方向，應加強專職訪案人力穩定、提昇社區產業發展、提供受惠者付費機制、考量志工與半志工輔導補助、鼓勵兒少志工的投入。</w:t>
      </w:r>
      <w:r w:rsidRPr="006D01CE">
        <w:rPr>
          <w:rFonts w:ascii="Times New Roman" w:hAnsi="Times New Roman" w:cs="Times New Roman"/>
          <w:color w:val="000000"/>
          <w:kern w:val="0"/>
          <w:sz w:val="27"/>
          <w:szCs w:val="27"/>
        </w:rPr>
        <w:br/>
      </w:r>
      <w:r w:rsidRPr="006D01CE">
        <w:rPr>
          <w:rFonts w:ascii="Times New Roman" w:hAnsi="Times New Roman" w:cs="Times New Roman"/>
          <w:color w:val="000000"/>
          <w:kern w:val="0"/>
          <w:sz w:val="27"/>
          <w:szCs w:val="27"/>
        </w:rPr>
        <w:t>（四）建議事項</w:t>
      </w:r>
      <w:r w:rsidRPr="006D01CE">
        <w:rPr>
          <w:rFonts w:ascii="Times New Roman" w:hAnsi="Times New Roman" w:cs="Times New Roman"/>
          <w:color w:val="000000"/>
          <w:kern w:val="0"/>
          <w:sz w:val="27"/>
          <w:szCs w:val="27"/>
        </w:rPr>
        <w:br/>
        <w:t>1.</w:t>
      </w:r>
      <w:r w:rsidRPr="006D01CE">
        <w:rPr>
          <w:rFonts w:ascii="Times New Roman" w:hAnsi="Times New Roman" w:cs="Times New Roman"/>
          <w:color w:val="000000"/>
          <w:kern w:val="0"/>
          <w:sz w:val="27"/>
          <w:szCs w:val="27"/>
        </w:rPr>
        <w:t>宜提升社區發展工作的行政輔導層級，且要有輔導成效的列管機制。</w:t>
      </w:r>
      <w:r w:rsidRPr="006D01CE">
        <w:rPr>
          <w:rFonts w:ascii="Times New Roman" w:hAnsi="Times New Roman" w:cs="Times New Roman"/>
          <w:color w:val="000000"/>
          <w:kern w:val="0"/>
          <w:sz w:val="27"/>
          <w:szCs w:val="27"/>
        </w:rPr>
        <w:br/>
        <w:t>2.</w:t>
      </w:r>
      <w:r w:rsidRPr="006D01CE">
        <w:rPr>
          <w:rFonts w:ascii="Times New Roman" w:hAnsi="Times New Roman" w:cs="Times New Roman"/>
          <w:color w:val="000000"/>
          <w:kern w:val="0"/>
          <w:sz w:val="27"/>
          <w:szCs w:val="27"/>
        </w:rPr>
        <w:t>協會書面資料製作與處理，仍有很多努力空間，縣政府（公部門會書面資料製作與處理得很好）可以指定書面資料製作與處理能力較好的績優社區，舉辦研習訓練課程來加強，或鼓勵社區參加內政部舉辦的研習課程。</w:t>
      </w:r>
      <w:r w:rsidRPr="006D01CE">
        <w:rPr>
          <w:rFonts w:ascii="Times New Roman" w:hAnsi="Times New Roman" w:cs="Times New Roman"/>
          <w:color w:val="000000"/>
          <w:kern w:val="0"/>
          <w:sz w:val="27"/>
          <w:szCs w:val="27"/>
        </w:rPr>
        <w:br/>
        <w:t>3.</w:t>
      </w:r>
      <w:r w:rsidRPr="006D01CE">
        <w:rPr>
          <w:rFonts w:ascii="Times New Roman" w:hAnsi="Times New Roman" w:cs="Times New Roman"/>
          <w:color w:val="000000"/>
          <w:kern w:val="0"/>
          <w:sz w:val="27"/>
          <w:szCs w:val="27"/>
        </w:rPr>
        <w:t>社區發展協會書面資料製作與處理方向，應該轉告各社區掌握內政部評鑑表內的各項指標及主題（含各子項目），其他不在評鑑表內的各項指標及主題，如果社區有推動就以其他項目呈現即可，雖然書面資料製作與處理並不一定是為了評鑑，但是屬於社區的基本功夫。</w:t>
      </w:r>
      <w:r w:rsidRPr="006D01CE">
        <w:rPr>
          <w:rFonts w:ascii="Times New Roman" w:hAnsi="Times New Roman" w:cs="Times New Roman"/>
          <w:color w:val="000000"/>
          <w:kern w:val="0"/>
          <w:sz w:val="27"/>
          <w:szCs w:val="27"/>
        </w:rPr>
        <w:br/>
        <w:t>4.</w:t>
      </w:r>
      <w:r w:rsidRPr="006D01CE">
        <w:rPr>
          <w:rFonts w:ascii="Times New Roman" w:hAnsi="Times New Roman" w:cs="Times New Roman"/>
          <w:color w:val="000000"/>
          <w:kern w:val="0"/>
          <w:sz w:val="27"/>
          <w:szCs w:val="27"/>
        </w:rPr>
        <w:t>加強服務人力的訓練，以確保服務的品質；以績優社區來帶起步型、進階型社區，可減少縣政府（公部門）業務承辦人員人力不足的工作壓力。</w:t>
      </w:r>
      <w:r w:rsidRPr="006D01CE">
        <w:rPr>
          <w:rFonts w:ascii="Times New Roman" w:hAnsi="Times New Roman" w:cs="Times New Roman"/>
          <w:color w:val="000000"/>
          <w:kern w:val="0"/>
          <w:sz w:val="27"/>
          <w:szCs w:val="27"/>
        </w:rPr>
        <w:br/>
        <w:t>5.</w:t>
      </w:r>
      <w:r w:rsidRPr="006D01CE">
        <w:rPr>
          <w:rFonts w:ascii="Times New Roman" w:hAnsi="Times New Roman" w:cs="Times New Roman"/>
          <w:color w:val="000000"/>
          <w:kern w:val="0"/>
          <w:sz w:val="27"/>
          <w:szCs w:val="27"/>
        </w:rPr>
        <w:t>配合戶政資料調查新移民外籍配偶、子女及家庭人口之相關資料，以</w:t>
      </w:r>
      <w:r w:rsidRPr="006D01CE">
        <w:rPr>
          <w:rFonts w:ascii="Times New Roman" w:hAnsi="Times New Roman" w:cs="Times New Roman"/>
          <w:color w:val="000000"/>
          <w:kern w:val="0"/>
          <w:sz w:val="27"/>
          <w:szCs w:val="27"/>
        </w:rPr>
        <w:lastRenderedPageBreak/>
        <w:t>利服務之參考；</w:t>
      </w:r>
      <w:proofErr w:type="gramStart"/>
      <w:r w:rsidRPr="006D01CE">
        <w:rPr>
          <w:rFonts w:ascii="Times New Roman" w:hAnsi="Times New Roman" w:cs="Times New Roman"/>
          <w:color w:val="000000"/>
          <w:kern w:val="0"/>
          <w:sz w:val="27"/>
          <w:szCs w:val="27"/>
        </w:rPr>
        <w:t>提昇外配學習</w:t>
      </w:r>
      <w:proofErr w:type="gramEnd"/>
      <w:r w:rsidRPr="006D01CE">
        <w:rPr>
          <w:rFonts w:ascii="Times New Roman" w:hAnsi="Times New Roman" w:cs="Times New Roman"/>
          <w:color w:val="000000"/>
          <w:kern w:val="0"/>
          <w:sz w:val="27"/>
          <w:szCs w:val="27"/>
        </w:rPr>
        <w:t>及參與服務的機會；提昇縣民對新移民的瞭解與認同。</w:t>
      </w:r>
      <w:r w:rsidRPr="006D01CE">
        <w:rPr>
          <w:rFonts w:ascii="Times New Roman" w:hAnsi="Times New Roman" w:cs="Times New Roman"/>
          <w:color w:val="000000"/>
          <w:kern w:val="0"/>
          <w:sz w:val="27"/>
          <w:szCs w:val="27"/>
        </w:rPr>
        <w:br/>
        <w:t>6.</w:t>
      </w:r>
      <w:r w:rsidRPr="006D01CE">
        <w:rPr>
          <w:rFonts w:ascii="Times New Roman" w:hAnsi="Times New Roman" w:cs="Times New Roman"/>
          <w:color w:val="000000"/>
          <w:kern w:val="0"/>
          <w:sz w:val="27"/>
          <w:szCs w:val="27"/>
        </w:rPr>
        <w:t>社區關懷據點的送餐服務，可以不同符號表示不同的供應頻率</w:t>
      </w:r>
      <w:r w:rsidRPr="006D01CE">
        <w:rPr>
          <w:rFonts w:ascii="Times New Roman" w:hAnsi="Times New Roman" w:cs="Times New Roman"/>
          <w:color w:val="000000"/>
          <w:kern w:val="0"/>
          <w:sz w:val="27"/>
          <w:szCs w:val="27"/>
        </w:rPr>
        <w:t>(</w:t>
      </w:r>
      <w:r w:rsidRPr="006D01CE">
        <w:rPr>
          <w:rFonts w:ascii="Times New Roman" w:hAnsi="Times New Roman" w:cs="Times New Roman"/>
          <w:color w:val="000000"/>
          <w:kern w:val="0"/>
          <w:sz w:val="27"/>
          <w:szCs w:val="27"/>
        </w:rPr>
        <w:t>如每周</w:t>
      </w:r>
      <w:r w:rsidRPr="006D01CE">
        <w:rPr>
          <w:rFonts w:ascii="Times New Roman" w:hAnsi="Times New Roman" w:cs="Times New Roman"/>
          <w:color w:val="000000"/>
          <w:kern w:val="0"/>
          <w:sz w:val="27"/>
          <w:szCs w:val="27"/>
        </w:rPr>
        <w:t>5</w:t>
      </w:r>
      <w:r w:rsidRPr="006D01CE">
        <w:rPr>
          <w:rFonts w:ascii="Times New Roman" w:hAnsi="Times New Roman" w:cs="Times New Roman"/>
          <w:color w:val="000000"/>
          <w:kern w:val="0"/>
          <w:sz w:val="27"/>
          <w:szCs w:val="27"/>
        </w:rPr>
        <w:t>次、每周</w:t>
      </w:r>
      <w:r w:rsidRPr="006D01CE">
        <w:rPr>
          <w:rFonts w:ascii="Times New Roman" w:hAnsi="Times New Roman" w:cs="Times New Roman"/>
          <w:color w:val="000000"/>
          <w:kern w:val="0"/>
          <w:sz w:val="27"/>
          <w:szCs w:val="27"/>
        </w:rPr>
        <w:t>3</w:t>
      </w:r>
      <w:r w:rsidRPr="006D01CE">
        <w:rPr>
          <w:rFonts w:ascii="Times New Roman" w:hAnsi="Times New Roman" w:cs="Times New Roman"/>
          <w:color w:val="000000"/>
          <w:kern w:val="0"/>
          <w:sz w:val="27"/>
          <w:szCs w:val="27"/>
        </w:rPr>
        <w:t>次、每周</w:t>
      </w:r>
      <w:r w:rsidRPr="006D01CE">
        <w:rPr>
          <w:rFonts w:ascii="Times New Roman" w:hAnsi="Times New Roman" w:cs="Times New Roman"/>
          <w:color w:val="000000"/>
          <w:kern w:val="0"/>
          <w:sz w:val="27"/>
          <w:szCs w:val="27"/>
        </w:rPr>
        <w:t>1</w:t>
      </w:r>
      <w:r w:rsidRPr="006D01CE">
        <w:rPr>
          <w:rFonts w:ascii="Times New Roman" w:hAnsi="Times New Roman" w:cs="Times New Roman"/>
          <w:color w:val="000000"/>
          <w:kern w:val="0"/>
          <w:sz w:val="27"/>
          <w:szCs w:val="27"/>
        </w:rPr>
        <w:t>次等</w:t>
      </w:r>
      <w:r w:rsidRPr="006D01CE">
        <w:rPr>
          <w:rFonts w:ascii="Times New Roman" w:hAnsi="Times New Roman" w:cs="Times New Roman"/>
          <w:color w:val="000000"/>
          <w:kern w:val="0"/>
          <w:sz w:val="27"/>
          <w:szCs w:val="27"/>
        </w:rPr>
        <w:t>)</w:t>
      </w:r>
      <w:r w:rsidRPr="006D01CE">
        <w:rPr>
          <w:rFonts w:ascii="Times New Roman" w:hAnsi="Times New Roman" w:cs="Times New Roman"/>
          <w:color w:val="000000"/>
          <w:kern w:val="0"/>
          <w:sz w:val="27"/>
          <w:szCs w:val="27"/>
        </w:rPr>
        <w:t>，協助社區成立據點，以提昇涵蓋率；關懷據點培訓課程內容可再加強，以滿足社區民眾需求為優先。</w:t>
      </w:r>
      <w:r w:rsidRPr="006D01CE">
        <w:rPr>
          <w:rFonts w:ascii="Times New Roman" w:hAnsi="Times New Roman" w:cs="Times New Roman"/>
          <w:color w:val="000000"/>
          <w:kern w:val="0"/>
          <w:sz w:val="27"/>
          <w:szCs w:val="27"/>
        </w:rPr>
        <w:br/>
        <w:t>7.</w:t>
      </w:r>
      <w:r w:rsidRPr="006D01CE">
        <w:rPr>
          <w:rFonts w:ascii="Times New Roman" w:hAnsi="Times New Roman" w:cs="Times New Roman"/>
          <w:color w:val="000000"/>
          <w:kern w:val="0"/>
          <w:sz w:val="27"/>
          <w:szCs w:val="27"/>
        </w:rPr>
        <w:t>依社區老人需求提供不同的服務，如交通服務、用藥知識教育等。</w:t>
      </w:r>
      <w:r w:rsidRPr="006D01CE">
        <w:rPr>
          <w:rFonts w:ascii="Times New Roman" w:hAnsi="Times New Roman" w:cs="Times New Roman"/>
          <w:color w:val="000000"/>
          <w:kern w:val="0"/>
          <w:sz w:val="27"/>
          <w:szCs w:val="27"/>
        </w:rPr>
        <w:br/>
        <w:t>8.</w:t>
      </w:r>
      <w:r w:rsidRPr="006D01CE">
        <w:rPr>
          <w:rFonts w:ascii="Times New Roman" w:hAnsi="Times New Roman" w:cs="Times New Roman"/>
          <w:color w:val="000000"/>
          <w:kern w:val="0"/>
          <w:sz w:val="27"/>
          <w:szCs w:val="27"/>
        </w:rPr>
        <w:t>社區觀摩可選擇績優社區辦理。</w:t>
      </w:r>
      <w:r w:rsidRPr="006D01CE">
        <w:rPr>
          <w:rFonts w:ascii="Times New Roman" w:hAnsi="Times New Roman" w:cs="Times New Roman"/>
          <w:color w:val="000000"/>
          <w:kern w:val="0"/>
          <w:sz w:val="27"/>
          <w:szCs w:val="27"/>
        </w:rPr>
        <w:br/>
        <w:t>9.</w:t>
      </w:r>
      <w:r w:rsidRPr="006D01CE">
        <w:rPr>
          <w:rFonts w:ascii="Times New Roman" w:hAnsi="Times New Roman" w:cs="Times New Roman"/>
          <w:color w:val="000000"/>
          <w:kern w:val="0"/>
          <w:sz w:val="27"/>
          <w:szCs w:val="27"/>
        </w:rPr>
        <w:t>社區幹部培訓調查結果的分析</w:t>
      </w:r>
      <w:proofErr w:type="gramStart"/>
      <w:r w:rsidRPr="006D01CE">
        <w:rPr>
          <w:rFonts w:ascii="Times New Roman" w:hAnsi="Times New Roman" w:cs="Times New Roman"/>
          <w:color w:val="000000"/>
          <w:kern w:val="0"/>
          <w:sz w:val="27"/>
          <w:szCs w:val="27"/>
        </w:rPr>
        <w:t>或彙整應</w:t>
      </w:r>
      <w:proofErr w:type="gramEnd"/>
      <w:r w:rsidRPr="006D01CE">
        <w:rPr>
          <w:rFonts w:ascii="Times New Roman" w:hAnsi="Times New Roman" w:cs="Times New Roman"/>
          <w:color w:val="000000"/>
          <w:kern w:val="0"/>
          <w:sz w:val="27"/>
          <w:szCs w:val="27"/>
        </w:rPr>
        <w:t>加以呈現。</w:t>
      </w:r>
    </w:p>
    <w:p w:rsidR="006D01CE" w:rsidRPr="006D01CE" w:rsidRDefault="006D01CE" w:rsidP="006D01CE">
      <w:pPr>
        <w:widowControl/>
        <w:autoSpaceDN/>
        <w:spacing w:before="100" w:beforeAutospacing="1" w:after="100" w:afterAutospacing="1"/>
        <w:textAlignment w:val="auto"/>
        <w:rPr>
          <w:rFonts w:ascii="Times New Roman" w:hAnsi="Times New Roman" w:cs="Times New Roman"/>
          <w:color w:val="000000"/>
          <w:kern w:val="0"/>
          <w:sz w:val="27"/>
          <w:szCs w:val="27"/>
        </w:rPr>
      </w:pPr>
      <w:r w:rsidRPr="006D01CE">
        <w:rPr>
          <w:rFonts w:ascii="Times New Roman" w:hAnsi="Times New Roman" w:cs="Times New Roman"/>
          <w:color w:val="000000"/>
          <w:kern w:val="0"/>
          <w:sz w:val="27"/>
          <w:szCs w:val="27"/>
        </w:rPr>
        <w:t>十二、宜蘭縣三星鄉大隱社區</w:t>
      </w:r>
      <w:r w:rsidRPr="006D01CE">
        <w:rPr>
          <w:rFonts w:ascii="Times New Roman" w:hAnsi="Times New Roman" w:cs="Times New Roman"/>
          <w:color w:val="000000"/>
          <w:kern w:val="0"/>
          <w:sz w:val="27"/>
          <w:szCs w:val="27"/>
        </w:rPr>
        <w:br/>
      </w:r>
      <w:r w:rsidRPr="006D01CE">
        <w:rPr>
          <w:rFonts w:ascii="Times New Roman" w:hAnsi="Times New Roman" w:cs="Times New Roman"/>
          <w:color w:val="000000"/>
          <w:kern w:val="0"/>
          <w:sz w:val="27"/>
          <w:szCs w:val="27"/>
        </w:rPr>
        <w:t>（一）推展社區發展執行概況</w:t>
      </w:r>
      <w:r w:rsidRPr="006D01CE">
        <w:rPr>
          <w:rFonts w:ascii="Times New Roman" w:hAnsi="Times New Roman" w:cs="Times New Roman"/>
          <w:color w:val="000000"/>
          <w:kern w:val="0"/>
          <w:sz w:val="27"/>
          <w:szCs w:val="27"/>
        </w:rPr>
        <w:br/>
        <w:t>1.</w:t>
      </w:r>
      <w:r w:rsidRPr="006D01CE">
        <w:rPr>
          <w:rFonts w:ascii="Times New Roman" w:hAnsi="Times New Roman" w:cs="Times New Roman"/>
          <w:color w:val="000000"/>
          <w:kern w:val="0"/>
          <w:sz w:val="27"/>
          <w:szCs w:val="27"/>
        </w:rPr>
        <w:t>共計有</w:t>
      </w:r>
      <w:r w:rsidRPr="006D01CE">
        <w:rPr>
          <w:rFonts w:ascii="Times New Roman" w:hAnsi="Times New Roman" w:cs="Times New Roman"/>
          <w:color w:val="000000"/>
          <w:kern w:val="0"/>
          <w:sz w:val="27"/>
          <w:szCs w:val="27"/>
        </w:rPr>
        <w:t>18</w:t>
      </w:r>
      <w:r w:rsidRPr="006D01CE">
        <w:rPr>
          <w:rFonts w:ascii="Times New Roman" w:hAnsi="Times New Roman" w:cs="Times New Roman"/>
          <w:color w:val="000000"/>
          <w:kern w:val="0"/>
          <w:sz w:val="27"/>
          <w:szCs w:val="27"/>
        </w:rPr>
        <w:t>個社區團隊，展現出協會極高認同感。</w:t>
      </w:r>
      <w:r w:rsidRPr="006D01CE">
        <w:rPr>
          <w:rFonts w:ascii="Times New Roman" w:hAnsi="Times New Roman" w:cs="Times New Roman"/>
          <w:color w:val="000000"/>
          <w:kern w:val="0"/>
          <w:sz w:val="27"/>
          <w:szCs w:val="27"/>
        </w:rPr>
        <w:br/>
        <w:t>2.</w:t>
      </w:r>
      <w:r w:rsidRPr="006D01CE">
        <w:rPr>
          <w:rFonts w:ascii="Times New Roman" w:hAnsi="Times New Roman" w:cs="Times New Roman"/>
          <w:color w:val="000000"/>
          <w:kern w:val="0"/>
          <w:sz w:val="27"/>
          <w:szCs w:val="27"/>
        </w:rPr>
        <w:t>協會經費來源金額、支出金額，有做分項統計及占全年度總經費比率圖。</w:t>
      </w:r>
      <w:r w:rsidRPr="006D01CE">
        <w:rPr>
          <w:rFonts w:ascii="Times New Roman" w:hAnsi="Times New Roman" w:cs="Times New Roman"/>
          <w:color w:val="000000"/>
          <w:kern w:val="0"/>
          <w:sz w:val="27"/>
          <w:szCs w:val="27"/>
        </w:rPr>
        <w:br/>
        <w:t>3.</w:t>
      </w:r>
      <w:r w:rsidRPr="006D01CE">
        <w:rPr>
          <w:rFonts w:ascii="Times New Roman" w:hAnsi="Times New Roman" w:cs="Times New Roman"/>
          <w:color w:val="000000"/>
          <w:kern w:val="0"/>
          <w:sz w:val="27"/>
          <w:szCs w:val="27"/>
        </w:rPr>
        <w:t>年度工作計畫書、收支預算表有經會員大會通過後報請主管機關核定或備查，書面資料未附會議紀錄及主管機關准予核備公文。</w:t>
      </w:r>
      <w:r w:rsidRPr="006D01CE">
        <w:rPr>
          <w:rFonts w:ascii="Times New Roman" w:hAnsi="Times New Roman" w:cs="Times New Roman"/>
          <w:color w:val="000000"/>
          <w:kern w:val="0"/>
          <w:sz w:val="27"/>
          <w:szCs w:val="27"/>
        </w:rPr>
        <w:br/>
        <w:t>4.</w:t>
      </w:r>
      <w:r w:rsidRPr="006D01CE">
        <w:rPr>
          <w:rFonts w:ascii="Times New Roman" w:hAnsi="Times New Roman" w:cs="Times New Roman"/>
          <w:color w:val="000000"/>
          <w:kern w:val="0"/>
          <w:sz w:val="27"/>
          <w:szCs w:val="27"/>
        </w:rPr>
        <w:t>年度工作報告書、收支決算表、財產目錄及基金收支表有經會員大會通過後報請主管機關核定或備查，書面資料未</w:t>
      </w:r>
      <w:proofErr w:type="gramStart"/>
      <w:r w:rsidRPr="006D01CE">
        <w:rPr>
          <w:rFonts w:ascii="Times New Roman" w:hAnsi="Times New Roman" w:cs="Times New Roman"/>
          <w:color w:val="000000"/>
          <w:kern w:val="0"/>
          <w:sz w:val="27"/>
          <w:szCs w:val="27"/>
        </w:rPr>
        <w:t>未</w:t>
      </w:r>
      <w:proofErr w:type="gramEnd"/>
      <w:r w:rsidRPr="006D01CE">
        <w:rPr>
          <w:rFonts w:ascii="Times New Roman" w:hAnsi="Times New Roman" w:cs="Times New Roman"/>
          <w:color w:val="000000"/>
          <w:kern w:val="0"/>
          <w:sz w:val="27"/>
          <w:szCs w:val="27"/>
        </w:rPr>
        <w:t>附會議紀錄及主管機關准予核備公文。</w:t>
      </w:r>
      <w:r w:rsidRPr="006D01CE">
        <w:rPr>
          <w:rFonts w:ascii="Times New Roman" w:hAnsi="Times New Roman" w:cs="Times New Roman"/>
          <w:color w:val="000000"/>
          <w:kern w:val="0"/>
          <w:sz w:val="27"/>
          <w:szCs w:val="27"/>
        </w:rPr>
        <w:br/>
        <w:t>5.</w:t>
      </w:r>
      <w:r w:rsidRPr="006D01CE">
        <w:rPr>
          <w:rFonts w:ascii="Times New Roman" w:hAnsi="Times New Roman" w:cs="Times New Roman"/>
          <w:color w:val="000000"/>
          <w:kern w:val="0"/>
          <w:sz w:val="27"/>
          <w:szCs w:val="27"/>
        </w:rPr>
        <w:t>經費收支及工作執行情形有在理監事會報告及審核，書面資料未附會議紀錄及主管機關准予核備公文。</w:t>
      </w:r>
      <w:r w:rsidRPr="006D01CE">
        <w:rPr>
          <w:rFonts w:ascii="Times New Roman" w:hAnsi="Times New Roman" w:cs="Times New Roman"/>
          <w:color w:val="000000"/>
          <w:kern w:val="0"/>
          <w:sz w:val="27"/>
          <w:szCs w:val="27"/>
        </w:rPr>
        <w:br/>
        <w:t>6.</w:t>
      </w:r>
      <w:r w:rsidRPr="006D01CE">
        <w:rPr>
          <w:rFonts w:ascii="Times New Roman" w:hAnsi="Times New Roman" w:cs="Times New Roman"/>
          <w:color w:val="000000"/>
          <w:kern w:val="0"/>
          <w:sz w:val="27"/>
          <w:szCs w:val="27"/>
        </w:rPr>
        <w:t>本區有</w:t>
      </w:r>
      <w:r w:rsidRPr="006D01CE">
        <w:rPr>
          <w:rFonts w:ascii="Times New Roman" w:hAnsi="Times New Roman" w:cs="Times New Roman"/>
          <w:color w:val="000000"/>
          <w:kern w:val="0"/>
          <w:sz w:val="27"/>
          <w:szCs w:val="27"/>
        </w:rPr>
        <w:t>400</w:t>
      </w:r>
      <w:r w:rsidRPr="006D01CE">
        <w:rPr>
          <w:rFonts w:ascii="Times New Roman" w:hAnsi="Times New Roman" w:cs="Times New Roman"/>
          <w:color w:val="000000"/>
          <w:kern w:val="0"/>
          <w:sz w:val="27"/>
          <w:szCs w:val="27"/>
        </w:rPr>
        <w:t>多位</w:t>
      </w:r>
      <w:r w:rsidRPr="006D01CE">
        <w:rPr>
          <w:rFonts w:ascii="Times New Roman" w:hAnsi="Times New Roman" w:cs="Times New Roman"/>
          <w:color w:val="000000"/>
          <w:kern w:val="0"/>
          <w:sz w:val="27"/>
          <w:szCs w:val="27"/>
        </w:rPr>
        <w:t>65</w:t>
      </w:r>
      <w:r w:rsidRPr="006D01CE">
        <w:rPr>
          <w:rFonts w:ascii="Times New Roman" w:hAnsi="Times New Roman" w:cs="Times New Roman"/>
          <w:color w:val="000000"/>
          <w:kern w:val="0"/>
          <w:sz w:val="27"/>
          <w:szCs w:val="27"/>
        </w:rPr>
        <w:t>歲以上老人，社區關懷據點主要有訪視及電話問安的關懷活動。</w:t>
      </w:r>
      <w:r w:rsidRPr="006D01CE">
        <w:rPr>
          <w:rFonts w:ascii="Times New Roman" w:hAnsi="Times New Roman" w:cs="Times New Roman"/>
          <w:color w:val="000000"/>
          <w:kern w:val="0"/>
          <w:sz w:val="27"/>
          <w:szCs w:val="27"/>
        </w:rPr>
        <w:br/>
        <w:t>7.</w:t>
      </w:r>
      <w:r w:rsidRPr="006D01CE">
        <w:rPr>
          <w:rFonts w:ascii="Times New Roman" w:hAnsi="Times New Roman" w:cs="Times New Roman"/>
          <w:color w:val="000000"/>
          <w:kern w:val="0"/>
          <w:sz w:val="27"/>
          <w:szCs w:val="27"/>
        </w:rPr>
        <w:t>活動有老人健康講座、長青舞蹈班、增設社區老人聚會所</w:t>
      </w:r>
      <w:r w:rsidRPr="006D01CE">
        <w:rPr>
          <w:rFonts w:ascii="Times New Roman" w:hAnsi="Times New Roman" w:cs="Times New Roman"/>
          <w:color w:val="000000"/>
          <w:kern w:val="0"/>
          <w:sz w:val="27"/>
          <w:szCs w:val="27"/>
        </w:rPr>
        <w:t>3</w:t>
      </w:r>
      <w:r w:rsidRPr="006D01CE">
        <w:rPr>
          <w:rFonts w:ascii="Times New Roman" w:hAnsi="Times New Roman" w:cs="Times New Roman"/>
          <w:color w:val="000000"/>
          <w:kern w:val="0"/>
          <w:sz w:val="27"/>
          <w:szCs w:val="27"/>
        </w:rPr>
        <w:t>個、長青老人識字班成效佳。對兒童及青少年有教育深耕營與青年學子獎助學金。對身障者、低收入與獨居老人有弱勢族群關懷。婦女福利有推動婦女健康福利活動。</w:t>
      </w:r>
      <w:r w:rsidRPr="006D01CE">
        <w:rPr>
          <w:rFonts w:ascii="Times New Roman" w:hAnsi="Times New Roman" w:cs="Times New Roman"/>
          <w:color w:val="000000"/>
          <w:kern w:val="0"/>
          <w:sz w:val="27"/>
          <w:szCs w:val="27"/>
        </w:rPr>
        <w:br/>
        <w:t>8.</w:t>
      </w:r>
      <w:r w:rsidRPr="006D01CE">
        <w:rPr>
          <w:rFonts w:ascii="Times New Roman" w:hAnsi="Times New Roman" w:cs="Times New Roman"/>
          <w:color w:val="000000"/>
          <w:kern w:val="0"/>
          <w:sz w:val="27"/>
          <w:szCs w:val="27"/>
        </w:rPr>
        <w:t>社區採用人、文、地、產、景，理念經營服務。</w:t>
      </w:r>
      <w:r w:rsidRPr="006D01CE">
        <w:rPr>
          <w:rFonts w:ascii="Times New Roman" w:hAnsi="Times New Roman" w:cs="Times New Roman"/>
          <w:color w:val="000000"/>
          <w:kern w:val="0"/>
          <w:sz w:val="27"/>
          <w:szCs w:val="27"/>
        </w:rPr>
        <w:br/>
        <w:t>9.</w:t>
      </w:r>
      <w:r w:rsidRPr="006D01CE">
        <w:rPr>
          <w:rFonts w:ascii="Times New Roman" w:hAnsi="Times New Roman" w:cs="Times New Roman"/>
          <w:color w:val="000000"/>
          <w:kern w:val="0"/>
          <w:sz w:val="27"/>
          <w:szCs w:val="27"/>
        </w:rPr>
        <w:t>社區有活動中心，並辦理兒童、婦女、老人照顧的服務。</w:t>
      </w:r>
      <w:r w:rsidRPr="006D01CE">
        <w:rPr>
          <w:rFonts w:ascii="Times New Roman" w:hAnsi="Times New Roman" w:cs="Times New Roman"/>
          <w:color w:val="000000"/>
          <w:kern w:val="0"/>
          <w:sz w:val="27"/>
          <w:szCs w:val="27"/>
        </w:rPr>
        <w:br/>
        <w:t>10.</w:t>
      </w:r>
      <w:proofErr w:type="gramStart"/>
      <w:r w:rsidRPr="006D01CE">
        <w:rPr>
          <w:rFonts w:ascii="Times New Roman" w:hAnsi="Times New Roman" w:cs="Times New Roman"/>
          <w:color w:val="000000"/>
          <w:kern w:val="0"/>
          <w:sz w:val="27"/>
          <w:szCs w:val="27"/>
        </w:rPr>
        <w:t>安農溪水</w:t>
      </w:r>
      <w:proofErr w:type="gramEnd"/>
      <w:r w:rsidRPr="006D01CE">
        <w:rPr>
          <w:rFonts w:ascii="Times New Roman" w:hAnsi="Times New Roman" w:cs="Times New Roman"/>
          <w:color w:val="000000"/>
          <w:kern w:val="0"/>
          <w:sz w:val="27"/>
          <w:szCs w:val="27"/>
        </w:rPr>
        <w:t>發電廠的水可作為社區資源，相關產業的延續，成效良好。</w:t>
      </w:r>
      <w:r w:rsidRPr="006D01CE">
        <w:rPr>
          <w:rFonts w:ascii="Times New Roman" w:hAnsi="Times New Roman" w:cs="Times New Roman"/>
          <w:color w:val="000000"/>
          <w:kern w:val="0"/>
          <w:sz w:val="27"/>
          <w:szCs w:val="27"/>
        </w:rPr>
        <w:br/>
      </w:r>
      <w:r w:rsidRPr="006D01CE">
        <w:rPr>
          <w:rFonts w:ascii="Times New Roman" w:hAnsi="Times New Roman" w:cs="Times New Roman"/>
          <w:color w:val="000000"/>
          <w:kern w:val="0"/>
          <w:sz w:val="27"/>
          <w:szCs w:val="27"/>
        </w:rPr>
        <w:t>（二）主要特色</w:t>
      </w:r>
      <w:r w:rsidRPr="006D01CE">
        <w:rPr>
          <w:rFonts w:ascii="Times New Roman" w:hAnsi="Times New Roman" w:cs="Times New Roman"/>
          <w:color w:val="000000"/>
          <w:kern w:val="0"/>
          <w:sz w:val="27"/>
          <w:szCs w:val="27"/>
        </w:rPr>
        <w:br/>
        <w:t>1.</w:t>
      </w:r>
      <w:r w:rsidRPr="006D01CE">
        <w:rPr>
          <w:rFonts w:ascii="Times New Roman" w:hAnsi="Times New Roman" w:cs="Times New Roman"/>
          <w:color w:val="000000"/>
          <w:kern w:val="0"/>
          <w:sz w:val="27"/>
          <w:szCs w:val="27"/>
        </w:rPr>
        <w:t>社區在鄉土文化民俗技藝維護及發揚等面向，內容豐富；在人、文、地、產、生態方面呈現服務特色；產業發展面向有上將</w:t>
      </w:r>
      <w:proofErr w:type="gramStart"/>
      <w:r w:rsidRPr="006D01CE">
        <w:rPr>
          <w:rFonts w:ascii="Times New Roman" w:hAnsi="Times New Roman" w:cs="Times New Roman"/>
          <w:color w:val="000000"/>
          <w:kern w:val="0"/>
          <w:sz w:val="27"/>
          <w:szCs w:val="27"/>
        </w:rPr>
        <w:t>梨</w:t>
      </w:r>
      <w:proofErr w:type="gramEnd"/>
      <w:r w:rsidRPr="006D01CE">
        <w:rPr>
          <w:rFonts w:ascii="Times New Roman" w:hAnsi="Times New Roman" w:cs="Times New Roman"/>
          <w:color w:val="000000"/>
          <w:kern w:val="0"/>
          <w:sz w:val="27"/>
          <w:szCs w:val="27"/>
        </w:rPr>
        <w:t>農產品</w:t>
      </w:r>
      <w:r w:rsidRPr="006D01CE">
        <w:rPr>
          <w:rFonts w:ascii="Times New Roman" w:hAnsi="Times New Roman" w:cs="Times New Roman"/>
          <w:color w:val="000000"/>
          <w:kern w:val="0"/>
          <w:sz w:val="27"/>
          <w:szCs w:val="27"/>
        </w:rPr>
        <w:t>…</w:t>
      </w:r>
      <w:r w:rsidRPr="006D01CE">
        <w:rPr>
          <w:rFonts w:ascii="Times New Roman" w:hAnsi="Times New Roman" w:cs="Times New Roman"/>
          <w:color w:val="000000"/>
          <w:kern w:val="0"/>
          <w:sz w:val="27"/>
          <w:szCs w:val="27"/>
        </w:rPr>
        <w:t>等。</w:t>
      </w:r>
      <w:r w:rsidRPr="006D01CE">
        <w:rPr>
          <w:rFonts w:ascii="Times New Roman" w:hAnsi="Times New Roman" w:cs="Times New Roman"/>
          <w:color w:val="000000"/>
          <w:kern w:val="0"/>
          <w:sz w:val="27"/>
          <w:szCs w:val="27"/>
        </w:rPr>
        <w:br/>
        <w:t>2.</w:t>
      </w:r>
      <w:r w:rsidRPr="006D01CE">
        <w:rPr>
          <w:rFonts w:ascii="Times New Roman" w:hAnsi="Times New Roman" w:cs="Times New Roman"/>
          <w:color w:val="000000"/>
          <w:kern w:val="0"/>
          <w:sz w:val="27"/>
          <w:szCs w:val="27"/>
        </w:rPr>
        <w:t>社區居民、志工凝聚力強，互動單位相挺參與評鑑工作。</w:t>
      </w:r>
      <w:r w:rsidRPr="006D01CE">
        <w:rPr>
          <w:rFonts w:ascii="Times New Roman" w:hAnsi="Times New Roman" w:cs="Times New Roman"/>
          <w:color w:val="000000"/>
          <w:kern w:val="0"/>
          <w:sz w:val="27"/>
          <w:szCs w:val="27"/>
        </w:rPr>
        <w:br/>
        <w:t>3.</w:t>
      </w:r>
      <w:r w:rsidRPr="006D01CE">
        <w:rPr>
          <w:rFonts w:ascii="Times New Roman" w:hAnsi="Times New Roman" w:cs="Times New Roman"/>
          <w:color w:val="000000"/>
          <w:kern w:val="0"/>
          <w:sz w:val="27"/>
          <w:szCs w:val="27"/>
        </w:rPr>
        <w:t>對大部分弱勢族群有協助的作為，老人識字班成效，社區設有許多的生態池，提昇生態綠美化效果，值得肯定。</w:t>
      </w:r>
      <w:r w:rsidRPr="006D01CE">
        <w:rPr>
          <w:rFonts w:ascii="Times New Roman" w:hAnsi="Times New Roman" w:cs="Times New Roman"/>
          <w:color w:val="000000"/>
          <w:kern w:val="0"/>
          <w:sz w:val="27"/>
          <w:szCs w:val="27"/>
        </w:rPr>
        <w:br/>
        <w:t>4.</w:t>
      </w:r>
      <w:r w:rsidRPr="006D01CE">
        <w:rPr>
          <w:rFonts w:ascii="Times New Roman" w:hAnsi="Times New Roman" w:cs="Times New Roman"/>
          <w:color w:val="000000"/>
          <w:kern w:val="0"/>
          <w:sz w:val="27"/>
          <w:szCs w:val="27"/>
        </w:rPr>
        <w:t>社區志工隊陣容堅強，在環保照顧巡守等面向成果顯著，尤其在巡守志工人數達</w:t>
      </w:r>
      <w:r w:rsidRPr="006D01CE">
        <w:rPr>
          <w:rFonts w:ascii="Times New Roman" w:hAnsi="Times New Roman" w:cs="Times New Roman"/>
          <w:color w:val="000000"/>
          <w:kern w:val="0"/>
          <w:sz w:val="27"/>
          <w:szCs w:val="27"/>
        </w:rPr>
        <w:t>70</w:t>
      </w:r>
      <w:r w:rsidRPr="006D01CE">
        <w:rPr>
          <w:rFonts w:ascii="Times New Roman" w:hAnsi="Times New Roman" w:cs="Times New Roman"/>
          <w:color w:val="000000"/>
          <w:kern w:val="0"/>
          <w:sz w:val="27"/>
          <w:szCs w:val="27"/>
        </w:rPr>
        <w:t>人、陣容浩大，榮獲</w:t>
      </w:r>
      <w:r w:rsidRPr="006D01CE">
        <w:rPr>
          <w:rFonts w:ascii="Times New Roman" w:hAnsi="Times New Roman" w:cs="Times New Roman"/>
          <w:color w:val="000000"/>
          <w:kern w:val="0"/>
          <w:sz w:val="27"/>
          <w:szCs w:val="27"/>
        </w:rPr>
        <w:t>98</w:t>
      </w:r>
      <w:r w:rsidRPr="006D01CE">
        <w:rPr>
          <w:rFonts w:ascii="Times New Roman" w:hAnsi="Times New Roman" w:cs="Times New Roman"/>
          <w:color w:val="000000"/>
          <w:kern w:val="0"/>
          <w:sz w:val="27"/>
          <w:szCs w:val="27"/>
        </w:rPr>
        <w:t>年全國治安標竿社區認證。</w:t>
      </w:r>
      <w:r w:rsidRPr="006D01CE">
        <w:rPr>
          <w:rFonts w:ascii="Times New Roman" w:hAnsi="Times New Roman" w:cs="Times New Roman"/>
          <w:color w:val="000000"/>
          <w:kern w:val="0"/>
          <w:sz w:val="27"/>
          <w:szCs w:val="27"/>
        </w:rPr>
        <w:br/>
        <w:t>5.</w:t>
      </w:r>
      <w:r w:rsidRPr="006D01CE">
        <w:rPr>
          <w:rFonts w:ascii="Times New Roman" w:hAnsi="Times New Roman" w:cs="Times New Roman"/>
          <w:color w:val="000000"/>
          <w:kern w:val="0"/>
          <w:sz w:val="27"/>
          <w:szCs w:val="27"/>
        </w:rPr>
        <w:t>社團活動安排多元並極具效率，文化保存及社區調查，並辦理產業行</w:t>
      </w:r>
      <w:r w:rsidRPr="006D01CE">
        <w:rPr>
          <w:rFonts w:ascii="Times New Roman" w:hAnsi="Times New Roman" w:cs="Times New Roman"/>
          <w:color w:val="000000"/>
          <w:kern w:val="0"/>
          <w:sz w:val="27"/>
          <w:szCs w:val="27"/>
        </w:rPr>
        <w:lastRenderedPageBreak/>
        <w:t>銷文化活動，茶藝研習班，輪胎環保花盆，參與水土保持局農村再生先期規劃。</w:t>
      </w:r>
      <w:r w:rsidRPr="006D01CE">
        <w:rPr>
          <w:rFonts w:ascii="Times New Roman" w:hAnsi="Times New Roman" w:cs="Times New Roman"/>
          <w:color w:val="000000"/>
          <w:kern w:val="0"/>
          <w:sz w:val="27"/>
          <w:szCs w:val="27"/>
        </w:rPr>
        <w:br/>
        <w:t>6.</w:t>
      </w:r>
      <w:r w:rsidRPr="006D01CE">
        <w:rPr>
          <w:rFonts w:ascii="Times New Roman" w:hAnsi="Times New Roman" w:cs="Times New Roman"/>
          <w:color w:val="000000"/>
          <w:kern w:val="0"/>
          <w:sz w:val="27"/>
          <w:szCs w:val="27"/>
        </w:rPr>
        <w:t>深耕教育與青少年結合，提供教育兒少學習，效果良好。</w:t>
      </w:r>
      <w:r w:rsidRPr="006D01CE">
        <w:rPr>
          <w:rFonts w:ascii="Times New Roman" w:hAnsi="Times New Roman" w:cs="Times New Roman"/>
          <w:color w:val="000000"/>
          <w:kern w:val="0"/>
          <w:sz w:val="27"/>
          <w:szCs w:val="27"/>
        </w:rPr>
        <w:br/>
        <w:t>7.</w:t>
      </w:r>
      <w:r w:rsidRPr="006D01CE">
        <w:rPr>
          <w:rFonts w:ascii="Times New Roman" w:hAnsi="Times New Roman" w:cs="Times New Roman"/>
          <w:color w:val="000000"/>
          <w:kern w:val="0"/>
          <w:sz w:val="27"/>
          <w:szCs w:val="27"/>
        </w:rPr>
        <w:t>成立回饋金管理委員會，管理回饋金收支運用工作，回饋金的來源是垃圾場、殯葬場的回饋。藉此妥善應用相關資源，值得讚許。</w:t>
      </w:r>
      <w:r w:rsidRPr="006D01CE">
        <w:rPr>
          <w:rFonts w:ascii="Times New Roman" w:hAnsi="Times New Roman" w:cs="Times New Roman"/>
          <w:color w:val="000000"/>
          <w:kern w:val="0"/>
          <w:sz w:val="27"/>
          <w:szCs w:val="27"/>
        </w:rPr>
        <w:br/>
      </w:r>
      <w:r w:rsidRPr="006D01CE">
        <w:rPr>
          <w:rFonts w:ascii="Times New Roman" w:hAnsi="Times New Roman" w:cs="Times New Roman"/>
          <w:color w:val="000000"/>
          <w:kern w:val="0"/>
          <w:sz w:val="27"/>
          <w:szCs w:val="27"/>
        </w:rPr>
        <w:t>（三）問題檢討</w:t>
      </w:r>
      <w:r w:rsidRPr="006D01CE">
        <w:rPr>
          <w:rFonts w:ascii="Times New Roman" w:hAnsi="Times New Roman" w:cs="Times New Roman"/>
          <w:color w:val="000000"/>
          <w:kern w:val="0"/>
          <w:sz w:val="27"/>
          <w:szCs w:val="27"/>
        </w:rPr>
        <w:br/>
        <w:t>1.</w:t>
      </w:r>
      <w:r w:rsidRPr="006D01CE">
        <w:rPr>
          <w:rFonts w:ascii="Times New Roman" w:hAnsi="Times New Roman" w:cs="Times New Roman"/>
          <w:color w:val="000000"/>
          <w:kern w:val="0"/>
          <w:sz w:val="27"/>
          <w:szCs w:val="27"/>
        </w:rPr>
        <w:t>協會幹部的培</w:t>
      </w:r>
      <w:proofErr w:type="gramStart"/>
      <w:r w:rsidRPr="006D01CE">
        <w:rPr>
          <w:rFonts w:ascii="Times New Roman" w:hAnsi="Times New Roman" w:cs="Times New Roman"/>
          <w:color w:val="000000"/>
          <w:kern w:val="0"/>
          <w:sz w:val="27"/>
          <w:szCs w:val="27"/>
        </w:rPr>
        <w:t>力充權</w:t>
      </w:r>
      <w:proofErr w:type="gramEnd"/>
      <w:r w:rsidRPr="006D01CE">
        <w:rPr>
          <w:rFonts w:ascii="Times New Roman" w:hAnsi="Times New Roman" w:cs="Times New Roman"/>
          <w:color w:val="000000"/>
          <w:kern w:val="0"/>
          <w:sz w:val="27"/>
          <w:szCs w:val="27"/>
        </w:rPr>
        <w:t>，缺乏系統性的規劃。</w:t>
      </w:r>
      <w:r w:rsidRPr="006D01CE">
        <w:rPr>
          <w:rFonts w:ascii="Times New Roman" w:hAnsi="Times New Roman" w:cs="Times New Roman"/>
          <w:color w:val="000000"/>
          <w:kern w:val="0"/>
          <w:sz w:val="27"/>
          <w:szCs w:val="27"/>
        </w:rPr>
        <w:br/>
        <w:t>2.</w:t>
      </w:r>
      <w:r w:rsidRPr="006D01CE">
        <w:rPr>
          <w:rFonts w:ascii="Times New Roman" w:hAnsi="Times New Roman" w:cs="Times New Roman"/>
          <w:color w:val="000000"/>
          <w:kern w:val="0"/>
          <w:sz w:val="27"/>
          <w:szCs w:val="27"/>
        </w:rPr>
        <w:t>書面資料處理能力仍顯不足，會務、財務屬於社區基本功夫要很踏實的建立。</w:t>
      </w:r>
      <w:r w:rsidRPr="006D01CE">
        <w:rPr>
          <w:rFonts w:ascii="Times New Roman" w:hAnsi="Times New Roman" w:cs="Times New Roman"/>
          <w:color w:val="000000"/>
          <w:kern w:val="0"/>
          <w:sz w:val="27"/>
          <w:szCs w:val="27"/>
        </w:rPr>
        <w:br/>
        <w:t>3.</w:t>
      </w:r>
      <w:r w:rsidRPr="006D01CE">
        <w:rPr>
          <w:rFonts w:ascii="Times New Roman" w:hAnsi="Times New Roman" w:cs="Times New Roman"/>
          <w:color w:val="000000"/>
          <w:kern w:val="0"/>
          <w:sz w:val="27"/>
          <w:szCs w:val="27"/>
        </w:rPr>
        <w:t>目前似乎缺乏對外籍配偶的服務方案。</w:t>
      </w:r>
      <w:r w:rsidRPr="006D01CE">
        <w:rPr>
          <w:rFonts w:ascii="Times New Roman" w:hAnsi="Times New Roman" w:cs="Times New Roman"/>
          <w:color w:val="000000"/>
          <w:kern w:val="0"/>
          <w:sz w:val="27"/>
          <w:szCs w:val="27"/>
        </w:rPr>
        <w:br/>
        <w:t>4.</w:t>
      </w:r>
      <w:r w:rsidRPr="006D01CE">
        <w:rPr>
          <w:rFonts w:ascii="Times New Roman" w:hAnsi="Times New Roman" w:cs="Times New Roman"/>
          <w:color w:val="000000"/>
          <w:kern w:val="0"/>
          <w:sz w:val="27"/>
          <w:szCs w:val="27"/>
        </w:rPr>
        <w:t>兒少照顧與兒少參與較為不足，未來可再加強。</w:t>
      </w:r>
      <w:r w:rsidRPr="006D01CE">
        <w:rPr>
          <w:rFonts w:ascii="Times New Roman" w:hAnsi="Times New Roman" w:cs="Times New Roman"/>
          <w:color w:val="000000"/>
          <w:kern w:val="0"/>
          <w:sz w:val="27"/>
          <w:szCs w:val="27"/>
        </w:rPr>
        <w:br/>
        <w:t>5.</w:t>
      </w:r>
      <w:r w:rsidRPr="006D01CE">
        <w:rPr>
          <w:rFonts w:ascii="Times New Roman" w:hAnsi="Times New Roman" w:cs="Times New Roman"/>
          <w:color w:val="000000"/>
          <w:kern w:val="0"/>
          <w:sz w:val="27"/>
          <w:szCs w:val="27"/>
        </w:rPr>
        <w:t>永續發展的社區是長期有策略聯盟的資源連結；永續發展需要青少年的參與，如何促成青少年參與，未來可辦理兒少社區照顧系統服務，獲得人力之專案補助，將使效果大幅提昇，永續發展之可能。</w:t>
      </w:r>
      <w:r w:rsidRPr="006D01CE">
        <w:rPr>
          <w:rFonts w:ascii="Times New Roman" w:hAnsi="Times New Roman" w:cs="Times New Roman"/>
          <w:color w:val="000000"/>
          <w:kern w:val="0"/>
          <w:sz w:val="27"/>
          <w:szCs w:val="27"/>
        </w:rPr>
        <w:br/>
        <w:t>6.</w:t>
      </w:r>
      <w:r w:rsidRPr="006D01CE">
        <w:rPr>
          <w:rFonts w:ascii="Times New Roman" w:hAnsi="Times New Roman" w:cs="Times New Roman"/>
          <w:color w:val="000000"/>
          <w:kern w:val="0"/>
          <w:sz w:val="27"/>
          <w:szCs w:val="27"/>
        </w:rPr>
        <w:t>結合學校及社工系的服務學習及實習，未來可再在此一方面加強。</w:t>
      </w:r>
      <w:r w:rsidRPr="006D01CE">
        <w:rPr>
          <w:rFonts w:ascii="Times New Roman" w:hAnsi="Times New Roman" w:cs="Times New Roman"/>
          <w:color w:val="000000"/>
          <w:kern w:val="0"/>
          <w:sz w:val="27"/>
          <w:szCs w:val="27"/>
        </w:rPr>
        <w:br/>
        <w:t>7.</w:t>
      </w:r>
      <w:r w:rsidRPr="006D01CE">
        <w:rPr>
          <w:rFonts w:ascii="Times New Roman" w:hAnsi="Times New Roman" w:cs="Times New Roman"/>
          <w:color w:val="000000"/>
          <w:kern w:val="0"/>
          <w:sz w:val="27"/>
          <w:szCs w:val="27"/>
        </w:rPr>
        <w:t>回饋金應充分妥善利用，不要成為社區派系操弄反而有傷社區和氣，</w:t>
      </w:r>
      <w:proofErr w:type="gramStart"/>
      <w:r w:rsidRPr="006D01CE">
        <w:rPr>
          <w:rFonts w:ascii="Times New Roman" w:hAnsi="Times New Roman" w:cs="Times New Roman"/>
          <w:color w:val="000000"/>
          <w:kern w:val="0"/>
          <w:sz w:val="27"/>
          <w:szCs w:val="27"/>
        </w:rPr>
        <w:t>造成分製</w:t>
      </w:r>
      <w:proofErr w:type="gramEnd"/>
      <w:r w:rsidRPr="006D01CE">
        <w:rPr>
          <w:rFonts w:ascii="Times New Roman" w:hAnsi="Times New Roman" w:cs="Times New Roman"/>
          <w:color w:val="000000"/>
          <w:kern w:val="0"/>
          <w:sz w:val="27"/>
          <w:szCs w:val="27"/>
        </w:rPr>
        <w:t>。</w:t>
      </w:r>
      <w:r w:rsidRPr="006D01CE">
        <w:rPr>
          <w:rFonts w:ascii="Times New Roman" w:hAnsi="Times New Roman" w:cs="Times New Roman"/>
          <w:color w:val="000000"/>
          <w:kern w:val="0"/>
          <w:sz w:val="27"/>
          <w:szCs w:val="27"/>
        </w:rPr>
        <w:br/>
        <w:t>8.</w:t>
      </w:r>
      <w:r w:rsidRPr="006D01CE">
        <w:rPr>
          <w:rFonts w:ascii="Times New Roman" w:hAnsi="Times New Roman" w:cs="Times New Roman"/>
          <w:color w:val="000000"/>
          <w:kern w:val="0"/>
          <w:sz w:val="27"/>
          <w:szCs w:val="27"/>
        </w:rPr>
        <w:t>攸關到殯葬園區的使用議題，宜有因應對策。</w:t>
      </w:r>
      <w:r w:rsidRPr="006D01CE">
        <w:rPr>
          <w:rFonts w:ascii="Times New Roman" w:hAnsi="Times New Roman" w:cs="Times New Roman"/>
          <w:color w:val="000000"/>
          <w:kern w:val="0"/>
          <w:sz w:val="27"/>
          <w:szCs w:val="27"/>
        </w:rPr>
        <w:br/>
      </w:r>
      <w:r w:rsidRPr="006D01CE">
        <w:rPr>
          <w:rFonts w:ascii="Times New Roman" w:hAnsi="Times New Roman" w:cs="Times New Roman"/>
          <w:color w:val="000000"/>
          <w:kern w:val="0"/>
          <w:sz w:val="27"/>
          <w:szCs w:val="27"/>
        </w:rPr>
        <w:t>（四）建議事項</w:t>
      </w:r>
      <w:r w:rsidRPr="006D01CE">
        <w:rPr>
          <w:rFonts w:ascii="Times New Roman" w:hAnsi="Times New Roman" w:cs="Times New Roman"/>
          <w:color w:val="000000"/>
          <w:kern w:val="0"/>
          <w:sz w:val="27"/>
          <w:szCs w:val="27"/>
        </w:rPr>
        <w:br/>
        <w:t>1.</w:t>
      </w:r>
      <w:r w:rsidRPr="006D01CE">
        <w:rPr>
          <w:rFonts w:ascii="Times New Roman" w:hAnsi="Times New Roman" w:cs="Times New Roman"/>
          <w:color w:val="000000"/>
          <w:kern w:val="0"/>
          <w:sz w:val="27"/>
          <w:szCs w:val="27"/>
        </w:rPr>
        <w:t>宜延伸出創新的社區工作項目，特別是區域資源的開發與整合。</w:t>
      </w:r>
      <w:r w:rsidRPr="006D01CE">
        <w:rPr>
          <w:rFonts w:ascii="Times New Roman" w:hAnsi="Times New Roman" w:cs="Times New Roman"/>
          <w:color w:val="000000"/>
          <w:kern w:val="0"/>
          <w:sz w:val="27"/>
          <w:szCs w:val="27"/>
        </w:rPr>
        <w:br/>
        <w:t>2.</w:t>
      </w:r>
      <w:r w:rsidRPr="006D01CE">
        <w:rPr>
          <w:rFonts w:ascii="Times New Roman" w:hAnsi="Times New Roman" w:cs="Times New Roman"/>
          <w:color w:val="000000"/>
          <w:kern w:val="0"/>
          <w:sz w:val="27"/>
          <w:szCs w:val="27"/>
        </w:rPr>
        <w:t>財務管理可以增加財務季報表，配合理監事會召開時報告與審查，以昭徵信。</w:t>
      </w:r>
      <w:r w:rsidRPr="006D01CE">
        <w:rPr>
          <w:rFonts w:ascii="Times New Roman" w:hAnsi="Times New Roman" w:cs="Times New Roman"/>
          <w:color w:val="000000"/>
          <w:kern w:val="0"/>
          <w:sz w:val="27"/>
          <w:szCs w:val="27"/>
        </w:rPr>
        <w:br/>
        <w:t>3.</w:t>
      </w:r>
      <w:r w:rsidRPr="006D01CE">
        <w:rPr>
          <w:rFonts w:ascii="Times New Roman" w:hAnsi="Times New Roman" w:cs="Times New Roman"/>
          <w:color w:val="000000"/>
          <w:kern w:val="0"/>
          <w:sz w:val="27"/>
          <w:szCs w:val="27"/>
        </w:rPr>
        <w:t>財產目錄內的項目高達</w:t>
      </w:r>
      <w:r w:rsidRPr="006D01CE">
        <w:rPr>
          <w:rFonts w:ascii="Times New Roman" w:hAnsi="Times New Roman" w:cs="Times New Roman"/>
          <w:color w:val="000000"/>
          <w:kern w:val="0"/>
          <w:sz w:val="27"/>
          <w:szCs w:val="27"/>
        </w:rPr>
        <w:t>169</w:t>
      </w:r>
      <w:r w:rsidRPr="006D01CE">
        <w:rPr>
          <w:rFonts w:ascii="Times New Roman" w:hAnsi="Times New Roman" w:cs="Times New Roman"/>
          <w:color w:val="000000"/>
          <w:kern w:val="0"/>
          <w:sz w:val="27"/>
          <w:szCs w:val="27"/>
        </w:rPr>
        <w:t>項，若有不堪使用的物品，可以透過理監事會或會員大會報告或表決通過後，</w:t>
      </w:r>
      <w:proofErr w:type="gramStart"/>
      <w:r w:rsidRPr="006D01CE">
        <w:rPr>
          <w:rFonts w:ascii="Times New Roman" w:hAnsi="Times New Roman" w:cs="Times New Roman"/>
          <w:color w:val="000000"/>
          <w:kern w:val="0"/>
          <w:sz w:val="27"/>
          <w:szCs w:val="27"/>
        </w:rPr>
        <w:t>於予報廢</w:t>
      </w:r>
      <w:proofErr w:type="gramEnd"/>
      <w:r w:rsidRPr="006D01CE">
        <w:rPr>
          <w:rFonts w:ascii="Times New Roman" w:hAnsi="Times New Roman" w:cs="Times New Roman"/>
          <w:color w:val="000000"/>
          <w:kern w:val="0"/>
          <w:sz w:val="27"/>
          <w:szCs w:val="27"/>
        </w:rPr>
        <w:t>並加以刪除。</w:t>
      </w:r>
      <w:r w:rsidRPr="006D01CE">
        <w:rPr>
          <w:rFonts w:ascii="Times New Roman" w:hAnsi="Times New Roman" w:cs="Times New Roman"/>
          <w:color w:val="000000"/>
          <w:kern w:val="0"/>
          <w:sz w:val="27"/>
          <w:szCs w:val="27"/>
        </w:rPr>
        <w:br/>
        <w:t>4.</w:t>
      </w:r>
      <w:r w:rsidRPr="006D01CE">
        <w:rPr>
          <w:rFonts w:ascii="Times New Roman" w:hAnsi="Times New Roman" w:cs="Times New Roman"/>
          <w:color w:val="000000"/>
          <w:kern w:val="0"/>
          <w:sz w:val="27"/>
          <w:szCs w:val="27"/>
        </w:rPr>
        <w:t>回饋金收入</w:t>
      </w:r>
      <w:r w:rsidRPr="006D01CE">
        <w:rPr>
          <w:rFonts w:ascii="Times New Roman" w:hAnsi="Times New Roman" w:cs="Times New Roman"/>
          <w:color w:val="000000"/>
          <w:kern w:val="0"/>
          <w:sz w:val="27"/>
          <w:szCs w:val="27"/>
        </w:rPr>
        <w:t>0</w:t>
      </w:r>
      <w:r w:rsidRPr="006D01CE">
        <w:rPr>
          <w:rFonts w:ascii="Times New Roman" w:hAnsi="Times New Roman" w:cs="Times New Roman"/>
          <w:color w:val="000000"/>
          <w:kern w:val="0"/>
          <w:sz w:val="27"/>
          <w:szCs w:val="27"/>
        </w:rPr>
        <w:t>元，但支出達到</w:t>
      </w:r>
      <w:r w:rsidRPr="006D01CE">
        <w:rPr>
          <w:rFonts w:ascii="Times New Roman" w:hAnsi="Times New Roman" w:cs="Times New Roman"/>
          <w:color w:val="000000"/>
          <w:kern w:val="0"/>
          <w:sz w:val="27"/>
          <w:szCs w:val="27"/>
        </w:rPr>
        <w:t>475</w:t>
      </w:r>
      <w:r w:rsidRPr="006D01CE">
        <w:rPr>
          <w:rFonts w:ascii="Times New Roman" w:hAnsi="Times New Roman" w:cs="Times New Roman"/>
          <w:color w:val="000000"/>
          <w:kern w:val="0"/>
          <w:sz w:val="27"/>
          <w:szCs w:val="27"/>
        </w:rPr>
        <w:t>萬（</w:t>
      </w:r>
      <w:proofErr w:type="gramStart"/>
      <w:r w:rsidRPr="006D01CE">
        <w:rPr>
          <w:rFonts w:ascii="Times New Roman" w:hAnsi="Times New Roman" w:cs="Times New Roman"/>
          <w:color w:val="000000"/>
          <w:kern w:val="0"/>
          <w:sz w:val="27"/>
          <w:szCs w:val="27"/>
        </w:rPr>
        <w:t>佔</w:t>
      </w:r>
      <w:proofErr w:type="gramEnd"/>
      <w:r w:rsidRPr="006D01CE">
        <w:rPr>
          <w:rFonts w:ascii="Times New Roman" w:hAnsi="Times New Roman" w:cs="Times New Roman"/>
          <w:color w:val="000000"/>
          <w:kern w:val="0"/>
          <w:sz w:val="27"/>
          <w:szCs w:val="27"/>
        </w:rPr>
        <w:t>總支出</w:t>
      </w:r>
      <w:r w:rsidRPr="006D01CE">
        <w:rPr>
          <w:rFonts w:ascii="Times New Roman" w:hAnsi="Times New Roman" w:cs="Times New Roman"/>
          <w:color w:val="000000"/>
          <w:kern w:val="0"/>
          <w:sz w:val="27"/>
          <w:szCs w:val="27"/>
        </w:rPr>
        <w:t>55%</w:t>
      </w:r>
      <w:r w:rsidRPr="006D01CE">
        <w:rPr>
          <w:rFonts w:ascii="Times New Roman" w:hAnsi="Times New Roman" w:cs="Times New Roman"/>
          <w:color w:val="000000"/>
          <w:kern w:val="0"/>
          <w:sz w:val="27"/>
          <w:szCs w:val="27"/>
        </w:rPr>
        <w:t>），支出的情形要加以詳實記載與控管（加以說明），才不會造成居民有所質疑。</w:t>
      </w:r>
      <w:r w:rsidRPr="006D01CE">
        <w:rPr>
          <w:rFonts w:ascii="Times New Roman" w:hAnsi="Times New Roman" w:cs="Times New Roman"/>
          <w:color w:val="000000"/>
          <w:kern w:val="0"/>
          <w:sz w:val="27"/>
          <w:szCs w:val="27"/>
        </w:rPr>
        <w:br/>
        <w:t>5.</w:t>
      </w:r>
      <w:r w:rsidRPr="006D01CE">
        <w:rPr>
          <w:rFonts w:ascii="Times New Roman" w:hAnsi="Times New Roman" w:cs="Times New Roman"/>
          <w:color w:val="000000"/>
          <w:kern w:val="0"/>
          <w:sz w:val="27"/>
          <w:szCs w:val="27"/>
        </w:rPr>
        <w:t>加強兒童課後輔導；成立社區志工隊並加強教育訓練；重視對外籍配偶的照顧；增加對福利人口群的調查；對弱勢的幫助除了金錢外可加上實地的關懷；成果照片註明日期。</w:t>
      </w:r>
      <w:r w:rsidRPr="006D01CE">
        <w:rPr>
          <w:rFonts w:ascii="Times New Roman" w:hAnsi="Times New Roman" w:cs="Times New Roman"/>
          <w:color w:val="000000"/>
          <w:kern w:val="0"/>
          <w:sz w:val="27"/>
          <w:szCs w:val="27"/>
        </w:rPr>
        <w:br/>
        <w:t>6.</w:t>
      </w:r>
      <w:r w:rsidRPr="006D01CE">
        <w:rPr>
          <w:rFonts w:ascii="Times New Roman" w:hAnsi="Times New Roman" w:cs="Times New Roman"/>
          <w:color w:val="000000"/>
          <w:kern w:val="0"/>
          <w:sz w:val="27"/>
          <w:szCs w:val="27"/>
        </w:rPr>
        <w:t>志工隊部分隊員尚未申請志願服務手冊，宜鼓勵參加基礎課程後，並持續安排自我充實活動。</w:t>
      </w:r>
      <w:r w:rsidRPr="006D01CE">
        <w:rPr>
          <w:rFonts w:ascii="Times New Roman" w:hAnsi="Times New Roman" w:cs="Times New Roman"/>
          <w:color w:val="000000"/>
          <w:kern w:val="0"/>
          <w:sz w:val="27"/>
          <w:szCs w:val="27"/>
        </w:rPr>
        <w:br/>
        <w:t>7.</w:t>
      </w:r>
      <w:r w:rsidRPr="006D01CE">
        <w:rPr>
          <w:rFonts w:ascii="Times New Roman" w:hAnsi="Times New Roman" w:cs="Times New Roman"/>
          <w:color w:val="000000"/>
          <w:kern w:val="0"/>
          <w:sz w:val="27"/>
          <w:szCs w:val="27"/>
        </w:rPr>
        <w:t>關懷據點已經啟動，宜安排參訪其他績優縣市，以期互相觀摩學習成長。</w:t>
      </w:r>
      <w:r w:rsidRPr="006D01CE">
        <w:rPr>
          <w:rFonts w:ascii="Times New Roman" w:hAnsi="Times New Roman" w:cs="Times New Roman"/>
          <w:color w:val="000000"/>
          <w:kern w:val="0"/>
          <w:sz w:val="27"/>
          <w:szCs w:val="27"/>
        </w:rPr>
        <w:br/>
        <w:t>8.</w:t>
      </w:r>
      <w:r w:rsidRPr="006D01CE">
        <w:rPr>
          <w:rFonts w:ascii="Times New Roman" w:hAnsi="Times New Roman" w:cs="Times New Roman"/>
          <w:color w:val="000000"/>
          <w:kern w:val="0"/>
          <w:sz w:val="27"/>
          <w:szCs w:val="27"/>
        </w:rPr>
        <w:t>社區產業</w:t>
      </w:r>
      <w:proofErr w:type="gramStart"/>
      <w:r w:rsidRPr="006D01CE">
        <w:rPr>
          <w:rFonts w:ascii="Times New Roman" w:hAnsi="Times New Roman" w:cs="Times New Roman"/>
          <w:color w:val="000000"/>
          <w:kern w:val="0"/>
          <w:sz w:val="27"/>
          <w:szCs w:val="27"/>
        </w:rPr>
        <w:t>有機茶宜思考</w:t>
      </w:r>
      <w:proofErr w:type="gramEnd"/>
      <w:r w:rsidRPr="006D01CE">
        <w:rPr>
          <w:rFonts w:ascii="Times New Roman" w:hAnsi="Times New Roman" w:cs="Times New Roman"/>
          <w:color w:val="000000"/>
          <w:kern w:val="0"/>
          <w:sz w:val="27"/>
          <w:szCs w:val="27"/>
        </w:rPr>
        <w:t>如何擴大，以利民生。</w:t>
      </w:r>
    </w:p>
    <w:p w:rsidR="006D01CE" w:rsidRPr="006D01CE" w:rsidRDefault="006D01CE" w:rsidP="006D01CE">
      <w:pPr>
        <w:widowControl/>
        <w:autoSpaceDN/>
        <w:spacing w:before="100" w:beforeAutospacing="1" w:after="100" w:afterAutospacing="1"/>
        <w:textAlignment w:val="auto"/>
        <w:rPr>
          <w:rFonts w:ascii="Times New Roman" w:hAnsi="Times New Roman" w:cs="Times New Roman"/>
          <w:color w:val="000000"/>
          <w:kern w:val="0"/>
          <w:sz w:val="27"/>
          <w:szCs w:val="27"/>
        </w:rPr>
      </w:pPr>
      <w:r w:rsidRPr="006D01CE">
        <w:rPr>
          <w:rFonts w:ascii="Times New Roman" w:hAnsi="Times New Roman" w:cs="Times New Roman"/>
          <w:color w:val="000000"/>
          <w:kern w:val="0"/>
          <w:sz w:val="27"/>
          <w:szCs w:val="27"/>
        </w:rPr>
        <w:t>十三、宜蘭縣宜蘭市東園社區</w:t>
      </w:r>
      <w:r w:rsidRPr="006D01CE">
        <w:rPr>
          <w:rFonts w:ascii="Times New Roman" w:hAnsi="Times New Roman" w:cs="Times New Roman"/>
          <w:color w:val="000000"/>
          <w:kern w:val="0"/>
          <w:sz w:val="27"/>
          <w:szCs w:val="27"/>
        </w:rPr>
        <w:br/>
      </w:r>
      <w:r w:rsidRPr="006D01CE">
        <w:rPr>
          <w:rFonts w:ascii="Times New Roman" w:hAnsi="Times New Roman" w:cs="Times New Roman"/>
          <w:color w:val="000000"/>
          <w:kern w:val="0"/>
          <w:sz w:val="27"/>
          <w:szCs w:val="27"/>
        </w:rPr>
        <w:t>（一）推展社區發展執行概況</w:t>
      </w:r>
      <w:r w:rsidRPr="006D01CE">
        <w:rPr>
          <w:rFonts w:ascii="Times New Roman" w:hAnsi="Times New Roman" w:cs="Times New Roman"/>
          <w:color w:val="000000"/>
          <w:kern w:val="0"/>
          <w:sz w:val="27"/>
          <w:szCs w:val="27"/>
        </w:rPr>
        <w:br/>
        <w:t>1.</w:t>
      </w:r>
      <w:r w:rsidRPr="006D01CE">
        <w:rPr>
          <w:rFonts w:ascii="Times New Roman" w:hAnsi="Times New Roman" w:cs="Times New Roman"/>
          <w:color w:val="000000"/>
          <w:kern w:val="0"/>
          <w:sz w:val="27"/>
          <w:szCs w:val="27"/>
        </w:rPr>
        <w:t>會員人數</w:t>
      </w:r>
      <w:r w:rsidRPr="006D01CE">
        <w:rPr>
          <w:rFonts w:ascii="Times New Roman" w:hAnsi="Times New Roman" w:cs="Times New Roman"/>
          <w:color w:val="000000"/>
          <w:kern w:val="0"/>
          <w:sz w:val="27"/>
          <w:szCs w:val="27"/>
        </w:rPr>
        <w:t>524</w:t>
      </w:r>
      <w:r w:rsidRPr="006D01CE">
        <w:rPr>
          <w:rFonts w:ascii="Times New Roman" w:hAnsi="Times New Roman" w:cs="Times New Roman"/>
          <w:color w:val="000000"/>
          <w:kern w:val="0"/>
          <w:sz w:val="27"/>
          <w:szCs w:val="27"/>
        </w:rPr>
        <w:t>人，會務運作良好；對社區的人口之調查分析已有初步成果；都會型態的社區發展與社區工作，突顯東園企圖在資源結合與運</w:t>
      </w:r>
      <w:r w:rsidRPr="006D01CE">
        <w:rPr>
          <w:rFonts w:ascii="Times New Roman" w:hAnsi="Times New Roman" w:cs="Times New Roman"/>
          <w:color w:val="000000"/>
          <w:kern w:val="0"/>
          <w:sz w:val="27"/>
          <w:szCs w:val="27"/>
        </w:rPr>
        <w:lastRenderedPageBreak/>
        <w:t>作上的用心，應給予肯定。</w:t>
      </w:r>
      <w:r w:rsidRPr="006D01CE">
        <w:rPr>
          <w:rFonts w:ascii="Times New Roman" w:hAnsi="Times New Roman" w:cs="Times New Roman"/>
          <w:color w:val="000000"/>
          <w:kern w:val="0"/>
          <w:sz w:val="27"/>
          <w:szCs w:val="27"/>
        </w:rPr>
        <w:br/>
        <w:t>2.</w:t>
      </w:r>
      <w:r w:rsidRPr="006D01CE">
        <w:rPr>
          <w:rFonts w:ascii="Times New Roman" w:hAnsi="Times New Roman" w:cs="Times New Roman"/>
          <w:color w:val="000000"/>
          <w:kern w:val="0"/>
          <w:sz w:val="27"/>
          <w:szCs w:val="27"/>
        </w:rPr>
        <w:t>協會經費來源金額及支出金額有做分項統計及占全年度總經費比率圖。</w:t>
      </w:r>
      <w:r w:rsidRPr="006D01CE">
        <w:rPr>
          <w:rFonts w:ascii="Times New Roman" w:hAnsi="Times New Roman" w:cs="Times New Roman"/>
          <w:color w:val="000000"/>
          <w:kern w:val="0"/>
          <w:sz w:val="27"/>
          <w:szCs w:val="27"/>
        </w:rPr>
        <w:br/>
        <w:t>3.</w:t>
      </w:r>
      <w:r w:rsidRPr="006D01CE">
        <w:rPr>
          <w:rFonts w:ascii="Times New Roman" w:hAnsi="Times New Roman" w:cs="Times New Roman"/>
          <w:color w:val="000000"/>
          <w:kern w:val="0"/>
          <w:sz w:val="27"/>
          <w:szCs w:val="27"/>
        </w:rPr>
        <w:t>年度工作計畫書、收支預算表有經會員大會通過後報請主管機關核定或備查，書面資料未附會議紀錄及主管機關准予核備公文。</w:t>
      </w:r>
      <w:r w:rsidRPr="006D01CE">
        <w:rPr>
          <w:rFonts w:ascii="Times New Roman" w:hAnsi="Times New Roman" w:cs="Times New Roman"/>
          <w:color w:val="000000"/>
          <w:kern w:val="0"/>
          <w:sz w:val="27"/>
          <w:szCs w:val="27"/>
        </w:rPr>
        <w:br/>
        <w:t>4.</w:t>
      </w:r>
      <w:r w:rsidRPr="006D01CE">
        <w:rPr>
          <w:rFonts w:ascii="Times New Roman" w:hAnsi="Times New Roman" w:cs="Times New Roman"/>
          <w:color w:val="000000"/>
          <w:kern w:val="0"/>
          <w:sz w:val="27"/>
          <w:szCs w:val="27"/>
        </w:rPr>
        <w:t>年度工作報告書、收支決算表有經會員大會通過後報請主管機關核定或備查，書面資料未</w:t>
      </w:r>
      <w:proofErr w:type="gramStart"/>
      <w:r w:rsidRPr="006D01CE">
        <w:rPr>
          <w:rFonts w:ascii="Times New Roman" w:hAnsi="Times New Roman" w:cs="Times New Roman"/>
          <w:color w:val="000000"/>
          <w:kern w:val="0"/>
          <w:sz w:val="27"/>
          <w:szCs w:val="27"/>
        </w:rPr>
        <w:t>未</w:t>
      </w:r>
      <w:proofErr w:type="gramEnd"/>
      <w:r w:rsidRPr="006D01CE">
        <w:rPr>
          <w:rFonts w:ascii="Times New Roman" w:hAnsi="Times New Roman" w:cs="Times New Roman"/>
          <w:color w:val="000000"/>
          <w:kern w:val="0"/>
          <w:sz w:val="27"/>
          <w:szCs w:val="27"/>
        </w:rPr>
        <w:t>附會議紀錄及主管機關准予核備公文。</w:t>
      </w:r>
      <w:r w:rsidRPr="006D01CE">
        <w:rPr>
          <w:rFonts w:ascii="Times New Roman" w:hAnsi="Times New Roman" w:cs="Times New Roman"/>
          <w:color w:val="000000"/>
          <w:kern w:val="0"/>
          <w:sz w:val="27"/>
          <w:szCs w:val="27"/>
        </w:rPr>
        <w:br/>
        <w:t>5.</w:t>
      </w:r>
      <w:r w:rsidRPr="006D01CE">
        <w:rPr>
          <w:rFonts w:ascii="Times New Roman" w:hAnsi="Times New Roman" w:cs="Times New Roman"/>
          <w:color w:val="000000"/>
          <w:kern w:val="0"/>
          <w:sz w:val="27"/>
          <w:szCs w:val="27"/>
        </w:rPr>
        <w:t>本社區有</w:t>
      </w:r>
      <w:r w:rsidRPr="006D01CE">
        <w:rPr>
          <w:rFonts w:ascii="Times New Roman" w:hAnsi="Times New Roman" w:cs="Times New Roman"/>
          <w:color w:val="000000"/>
          <w:kern w:val="0"/>
          <w:sz w:val="27"/>
          <w:szCs w:val="27"/>
        </w:rPr>
        <w:t>465</w:t>
      </w:r>
      <w:r w:rsidRPr="006D01CE">
        <w:rPr>
          <w:rFonts w:ascii="Times New Roman" w:hAnsi="Times New Roman" w:cs="Times New Roman"/>
          <w:color w:val="000000"/>
          <w:kern w:val="0"/>
          <w:sz w:val="27"/>
          <w:szCs w:val="27"/>
        </w:rPr>
        <w:t>位老人約</w:t>
      </w:r>
      <w:proofErr w:type="gramStart"/>
      <w:r w:rsidRPr="006D01CE">
        <w:rPr>
          <w:rFonts w:ascii="Times New Roman" w:hAnsi="Times New Roman" w:cs="Times New Roman"/>
          <w:color w:val="000000"/>
          <w:kern w:val="0"/>
          <w:sz w:val="27"/>
          <w:szCs w:val="27"/>
        </w:rPr>
        <w:t>佔</w:t>
      </w:r>
      <w:proofErr w:type="gramEnd"/>
      <w:r w:rsidRPr="006D01CE">
        <w:rPr>
          <w:rFonts w:ascii="Times New Roman" w:hAnsi="Times New Roman" w:cs="Times New Roman"/>
          <w:color w:val="000000"/>
          <w:kern w:val="0"/>
          <w:sz w:val="27"/>
          <w:szCs w:val="27"/>
        </w:rPr>
        <w:t>社區人口之</w:t>
      </w:r>
      <w:r w:rsidRPr="006D01CE">
        <w:rPr>
          <w:rFonts w:ascii="Times New Roman" w:hAnsi="Times New Roman" w:cs="Times New Roman"/>
          <w:color w:val="000000"/>
          <w:kern w:val="0"/>
          <w:sz w:val="27"/>
          <w:szCs w:val="27"/>
        </w:rPr>
        <w:t>14.78%</w:t>
      </w:r>
      <w:r w:rsidRPr="006D01CE">
        <w:rPr>
          <w:rFonts w:ascii="Times New Roman" w:hAnsi="Times New Roman" w:cs="Times New Roman"/>
          <w:color w:val="000000"/>
          <w:kern w:val="0"/>
          <w:sz w:val="27"/>
          <w:szCs w:val="27"/>
        </w:rPr>
        <w:t>，屬老年人口比例較高的社區；目前對老人的福利有社區照顧關懷據點，對老人提供餐飲服務、健康促進活動、諮商服務、重陽敬老等活動。</w:t>
      </w:r>
      <w:r w:rsidRPr="006D01CE">
        <w:rPr>
          <w:rFonts w:ascii="Times New Roman" w:hAnsi="Times New Roman" w:cs="Times New Roman"/>
          <w:color w:val="000000"/>
          <w:kern w:val="0"/>
          <w:sz w:val="27"/>
          <w:szCs w:val="27"/>
        </w:rPr>
        <w:br/>
        <w:t>6.</w:t>
      </w:r>
      <w:r w:rsidRPr="006D01CE">
        <w:rPr>
          <w:rFonts w:ascii="Times New Roman" w:hAnsi="Times New Roman" w:cs="Times New Roman"/>
          <w:color w:val="000000"/>
          <w:kern w:val="0"/>
          <w:sz w:val="27"/>
          <w:szCs w:val="27"/>
        </w:rPr>
        <w:t>青少年活動有小秀才學堂、獎學金、夏令營。</w:t>
      </w:r>
      <w:r w:rsidRPr="006D01CE">
        <w:rPr>
          <w:rFonts w:ascii="Times New Roman" w:hAnsi="Times New Roman" w:cs="Times New Roman"/>
          <w:color w:val="000000"/>
          <w:kern w:val="0"/>
          <w:sz w:val="27"/>
          <w:szCs w:val="27"/>
        </w:rPr>
        <w:br/>
        <w:t>7.</w:t>
      </w:r>
      <w:r w:rsidRPr="006D01CE">
        <w:rPr>
          <w:rFonts w:ascii="Times New Roman" w:hAnsi="Times New Roman" w:cs="Times New Roman"/>
          <w:color w:val="000000"/>
          <w:kern w:val="0"/>
          <w:sz w:val="27"/>
          <w:szCs w:val="27"/>
        </w:rPr>
        <w:t>對婦女有親職教育講座、母親節活動。對身障者之服務。</w:t>
      </w:r>
      <w:r w:rsidRPr="006D01CE">
        <w:rPr>
          <w:rFonts w:ascii="Times New Roman" w:hAnsi="Times New Roman" w:cs="Times New Roman"/>
          <w:color w:val="000000"/>
          <w:kern w:val="0"/>
          <w:sz w:val="27"/>
          <w:szCs w:val="27"/>
        </w:rPr>
        <w:br/>
        <w:t>8.</w:t>
      </w:r>
      <w:r w:rsidRPr="006D01CE">
        <w:rPr>
          <w:rFonts w:ascii="Times New Roman" w:hAnsi="Times New Roman" w:cs="Times New Roman"/>
          <w:color w:val="000000"/>
          <w:kern w:val="0"/>
          <w:sz w:val="27"/>
          <w:szCs w:val="27"/>
        </w:rPr>
        <w:t>訂有社區願景及擬定工作目標，依重點提供服務，並訂有推動方法。</w:t>
      </w:r>
      <w:r w:rsidRPr="006D01CE">
        <w:rPr>
          <w:rFonts w:ascii="Times New Roman" w:hAnsi="Times New Roman" w:cs="Times New Roman"/>
          <w:color w:val="000000"/>
          <w:kern w:val="0"/>
          <w:sz w:val="27"/>
          <w:szCs w:val="27"/>
        </w:rPr>
        <w:br/>
      </w:r>
      <w:r w:rsidRPr="006D01CE">
        <w:rPr>
          <w:rFonts w:ascii="Times New Roman" w:hAnsi="Times New Roman" w:cs="Times New Roman"/>
          <w:color w:val="000000"/>
          <w:kern w:val="0"/>
          <w:sz w:val="27"/>
          <w:szCs w:val="27"/>
        </w:rPr>
        <w:t>（二）主要特色</w:t>
      </w:r>
      <w:r w:rsidRPr="006D01CE">
        <w:rPr>
          <w:rFonts w:ascii="Times New Roman" w:hAnsi="Times New Roman" w:cs="Times New Roman"/>
          <w:color w:val="000000"/>
          <w:kern w:val="0"/>
          <w:sz w:val="27"/>
          <w:szCs w:val="27"/>
        </w:rPr>
        <w:br/>
        <w:t>1.</w:t>
      </w:r>
      <w:r w:rsidRPr="006D01CE">
        <w:rPr>
          <w:rFonts w:ascii="Times New Roman" w:hAnsi="Times New Roman" w:cs="Times New Roman"/>
          <w:color w:val="000000"/>
          <w:kern w:val="0"/>
          <w:sz w:val="27"/>
          <w:szCs w:val="27"/>
        </w:rPr>
        <w:t>位於宜蘭市區屬於半都會型，</w:t>
      </w:r>
      <w:proofErr w:type="gramStart"/>
      <w:r w:rsidRPr="006D01CE">
        <w:rPr>
          <w:rFonts w:ascii="Times New Roman" w:hAnsi="Times New Roman" w:cs="Times New Roman"/>
          <w:color w:val="000000"/>
          <w:kern w:val="0"/>
          <w:sz w:val="27"/>
          <w:szCs w:val="27"/>
        </w:rPr>
        <w:t>社區社區</w:t>
      </w:r>
      <w:proofErr w:type="gramEnd"/>
      <w:r w:rsidRPr="006D01CE">
        <w:rPr>
          <w:rFonts w:ascii="Times New Roman" w:hAnsi="Times New Roman" w:cs="Times New Roman"/>
          <w:color w:val="000000"/>
          <w:kern w:val="0"/>
          <w:sz w:val="27"/>
          <w:szCs w:val="27"/>
        </w:rPr>
        <w:t>範圍跨越</w:t>
      </w:r>
      <w:r w:rsidRPr="006D01CE">
        <w:rPr>
          <w:rFonts w:ascii="Times New Roman" w:hAnsi="Times New Roman" w:cs="Times New Roman"/>
          <w:color w:val="000000"/>
          <w:kern w:val="0"/>
          <w:sz w:val="27"/>
          <w:szCs w:val="27"/>
        </w:rPr>
        <w:t>2</w:t>
      </w:r>
      <w:r w:rsidRPr="006D01CE">
        <w:rPr>
          <w:rFonts w:ascii="Times New Roman" w:hAnsi="Times New Roman" w:cs="Times New Roman"/>
          <w:color w:val="000000"/>
          <w:kern w:val="0"/>
          <w:sz w:val="27"/>
          <w:szCs w:val="27"/>
        </w:rPr>
        <w:t>個里；設有生產建設基金</w:t>
      </w:r>
      <w:r w:rsidRPr="006D01CE">
        <w:rPr>
          <w:rFonts w:ascii="Times New Roman" w:hAnsi="Times New Roman" w:cs="Times New Roman"/>
          <w:color w:val="000000"/>
          <w:kern w:val="0"/>
          <w:sz w:val="27"/>
          <w:szCs w:val="27"/>
        </w:rPr>
        <w:t>50</w:t>
      </w:r>
      <w:r w:rsidRPr="006D01CE">
        <w:rPr>
          <w:rFonts w:ascii="Times New Roman" w:hAnsi="Times New Roman" w:cs="Times New Roman"/>
          <w:color w:val="000000"/>
          <w:kern w:val="0"/>
          <w:sz w:val="27"/>
          <w:szCs w:val="27"/>
        </w:rPr>
        <w:t>萬元、其他基金</w:t>
      </w:r>
      <w:r w:rsidRPr="006D01CE">
        <w:rPr>
          <w:rFonts w:ascii="Times New Roman" w:hAnsi="Times New Roman" w:cs="Times New Roman"/>
          <w:color w:val="000000"/>
          <w:kern w:val="0"/>
          <w:sz w:val="27"/>
          <w:szCs w:val="27"/>
        </w:rPr>
        <w:t>2</w:t>
      </w:r>
      <w:r w:rsidRPr="006D01CE">
        <w:rPr>
          <w:rFonts w:ascii="Times New Roman" w:hAnsi="Times New Roman" w:cs="Times New Roman"/>
          <w:color w:val="000000"/>
          <w:kern w:val="0"/>
          <w:sz w:val="27"/>
          <w:szCs w:val="27"/>
        </w:rPr>
        <w:t>萬元。</w:t>
      </w:r>
      <w:r w:rsidRPr="006D01CE">
        <w:rPr>
          <w:rFonts w:ascii="Times New Roman" w:hAnsi="Times New Roman" w:cs="Times New Roman"/>
          <w:color w:val="000000"/>
          <w:kern w:val="0"/>
          <w:sz w:val="27"/>
          <w:szCs w:val="27"/>
        </w:rPr>
        <w:br/>
        <w:t>2.</w:t>
      </w:r>
      <w:r w:rsidRPr="006D01CE">
        <w:rPr>
          <w:rFonts w:ascii="Times New Roman" w:hAnsi="Times New Roman" w:cs="Times New Roman"/>
          <w:color w:val="000000"/>
          <w:kern w:val="0"/>
          <w:sz w:val="27"/>
          <w:szCs w:val="27"/>
        </w:rPr>
        <w:t>紮實名冊建檔與公文管理，顯現協會幹部團結的用心。</w:t>
      </w:r>
      <w:r w:rsidRPr="006D01CE">
        <w:rPr>
          <w:rFonts w:ascii="Times New Roman" w:hAnsi="Times New Roman" w:cs="Times New Roman"/>
          <w:color w:val="000000"/>
          <w:kern w:val="0"/>
          <w:sz w:val="27"/>
          <w:szCs w:val="27"/>
        </w:rPr>
        <w:br/>
        <w:t>3.</w:t>
      </w:r>
      <w:r w:rsidRPr="006D01CE">
        <w:rPr>
          <w:rFonts w:ascii="Times New Roman" w:hAnsi="Times New Roman" w:cs="Times New Roman"/>
          <w:color w:val="000000"/>
          <w:kern w:val="0"/>
          <w:sz w:val="27"/>
          <w:szCs w:val="27"/>
        </w:rPr>
        <w:t>持續辦理小秀才學堂，係針對隔代教養、單親、國際家庭、低收入戶兒童課後輔導突顯社區工作團隊對於弱勢兒童關懷的付出。</w:t>
      </w:r>
      <w:r w:rsidRPr="006D01CE">
        <w:rPr>
          <w:rFonts w:ascii="Times New Roman" w:hAnsi="Times New Roman" w:cs="Times New Roman"/>
          <w:color w:val="000000"/>
          <w:kern w:val="0"/>
          <w:sz w:val="27"/>
          <w:szCs w:val="27"/>
        </w:rPr>
        <w:br/>
        <w:t>4.</w:t>
      </w:r>
      <w:r w:rsidRPr="006D01CE">
        <w:rPr>
          <w:rFonts w:ascii="Times New Roman" w:hAnsi="Times New Roman" w:cs="Times New Roman"/>
          <w:color w:val="000000"/>
          <w:kern w:val="0"/>
          <w:sz w:val="27"/>
          <w:szCs w:val="27"/>
        </w:rPr>
        <w:t>社區內守望相助據點很特別，有如派出所。</w:t>
      </w:r>
      <w:r w:rsidRPr="006D01CE">
        <w:rPr>
          <w:rFonts w:ascii="Times New Roman" w:hAnsi="Times New Roman" w:cs="Times New Roman"/>
          <w:color w:val="000000"/>
          <w:kern w:val="0"/>
          <w:sz w:val="27"/>
          <w:szCs w:val="27"/>
        </w:rPr>
        <w:br/>
        <w:t>5.</w:t>
      </w:r>
      <w:r w:rsidRPr="006D01CE">
        <w:rPr>
          <w:rFonts w:ascii="Times New Roman" w:hAnsi="Times New Roman" w:cs="Times New Roman"/>
          <w:color w:val="000000"/>
          <w:kern w:val="0"/>
          <w:sz w:val="27"/>
          <w:szCs w:val="27"/>
        </w:rPr>
        <w:t>社區推動的面向有社福醫療、社區治安、產業發展、環保生態以及人文教育；執行社區防災、全民運動、守望相助等工作成果具體。</w:t>
      </w:r>
      <w:r w:rsidRPr="006D01CE">
        <w:rPr>
          <w:rFonts w:ascii="Times New Roman" w:hAnsi="Times New Roman" w:cs="Times New Roman"/>
          <w:color w:val="000000"/>
          <w:kern w:val="0"/>
          <w:sz w:val="27"/>
          <w:szCs w:val="27"/>
        </w:rPr>
        <w:br/>
        <w:t>6.</w:t>
      </w:r>
      <w:r w:rsidRPr="006D01CE">
        <w:rPr>
          <w:rFonts w:ascii="Times New Roman" w:hAnsi="Times New Roman" w:cs="Times New Roman"/>
          <w:color w:val="000000"/>
          <w:kern w:val="0"/>
          <w:sz w:val="27"/>
          <w:szCs w:val="27"/>
        </w:rPr>
        <w:t>社區對於弱勢團體的照顧能夠有效連結資源及服務轉</w:t>
      </w:r>
      <w:proofErr w:type="gramStart"/>
      <w:r w:rsidRPr="006D01CE">
        <w:rPr>
          <w:rFonts w:ascii="Times New Roman" w:hAnsi="Times New Roman" w:cs="Times New Roman"/>
          <w:color w:val="000000"/>
          <w:kern w:val="0"/>
          <w:sz w:val="27"/>
          <w:szCs w:val="27"/>
        </w:rPr>
        <w:t>介</w:t>
      </w:r>
      <w:proofErr w:type="gramEnd"/>
      <w:r w:rsidRPr="006D01CE">
        <w:rPr>
          <w:rFonts w:ascii="Times New Roman" w:hAnsi="Times New Roman" w:cs="Times New Roman"/>
          <w:color w:val="000000"/>
          <w:kern w:val="0"/>
          <w:sz w:val="27"/>
          <w:szCs w:val="27"/>
        </w:rPr>
        <w:t>，成果豐富。</w:t>
      </w:r>
      <w:r w:rsidRPr="006D01CE">
        <w:rPr>
          <w:rFonts w:ascii="Times New Roman" w:hAnsi="Times New Roman" w:cs="Times New Roman"/>
          <w:color w:val="000000"/>
          <w:kern w:val="0"/>
          <w:sz w:val="27"/>
          <w:szCs w:val="27"/>
        </w:rPr>
        <w:br/>
        <w:t>7.</w:t>
      </w:r>
      <w:r w:rsidRPr="006D01CE">
        <w:rPr>
          <w:rFonts w:ascii="Times New Roman" w:hAnsi="Times New Roman" w:cs="Times New Roman"/>
          <w:color w:val="000000"/>
          <w:kern w:val="0"/>
          <w:sz w:val="27"/>
          <w:szCs w:val="27"/>
        </w:rPr>
        <w:t>設立社區文史館，將早期農村農作用具妥善保存，深具意義。</w:t>
      </w:r>
      <w:r w:rsidRPr="006D01CE">
        <w:rPr>
          <w:rFonts w:ascii="Times New Roman" w:hAnsi="Times New Roman" w:cs="Times New Roman"/>
          <w:color w:val="000000"/>
          <w:kern w:val="0"/>
          <w:sz w:val="27"/>
          <w:szCs w:val="27"/>
        </w:rPr>
        <w:br/>
        <w:t>8.</w:t>
      </w:r>
      <w:r w:rsidRPr="006D01CE">
        <w:rPr>
          <w:rFonts w:ascii="Times New Roman" w:hAnsi="Times New Roman" w:cs="Times New Roman"/>
          <w:color w:val="000000"/>
          <w:kern w:val="0"/>
          <w:sz w:val="27"/>
          <w:szCs w:val="27"/>
        </w:rPr>
        <w:t>結合警民服務處資源，包括福利救助及醫護資源，以提供服務。</w:t>
      </w:r>
      <w:r w:rsidRPr="006D01CE">
        <w:rPr>
          <w:rFonts w:ascii="Times New Roman" w:hAnsi="Times New Roman" w:cs="Times New Roman"/>
          <w:color w:val="000000"/>
          <w:kern w:val="0"/>
          <w:sz w:val="27"/>
          <w:szCs w:val="27"/>
        </w:rPr>
        <w:br/>
        <w:t>9.</w:t>
      </w:r>
      <w:r w:rsidRPr="006D01CE">
        <w:rPr>
          <w:rFonts w:ascii="Times New Roman" w:hAnsi="Times New Roman" w:cs="Times New Roman"/>
          <w:color w:val="000000"/>
          <w:kern w:val="0"/>
          <w:sz w:val="27"/>
          <w:szCs w:val="27"/>
        </w:rPr>
        <w:t>設立東園社區文史館，辦理解說員訓練班，對文化歷史的社區文化工作投入甚多。</w:t>
      </w:r>
      <w:r w:rsidRPr="006D01CE">
        <w:rPr>
          <w:rFonts w:ascii="Times New Roman" w:hAnsi="Times New Roman" w:cs="Times New Roman"/>
          <w:color w:val="000000"/>
          <w:kern w:val="0"/>
          <w:sz w:val="27"/>
          <w:szCs w:val="27"/>
        </w:rPr>
        <w:br/>
      </w:r>
      <w:r w:rsidRPr="006D01CE">
        <w:rPr>
          <w:rFonts w:ascii="Times New Roman" w:hAnsi="Times New Roman" w:cs="Times New Roman"/>
          <w:color w:val="000000"/>
          <w:kern w:val="0"/>
          <w:sz w:val="27"/>
          <w:szCs w:val="27"/>
        </w:rPr>
        <w:t>（三）問題檢討</w:t>
      </w:r>
      <w:r w:rsidRPr="006D01CE">
        <w:rPr>
          <w:rFonts w:ascii="Times New Roman" w:hAnsi="Times New Roman" w:cs="Times New Roman"/>
          <w:color w:val="000000"/>
          <w:kern w:val="0"/>
          <w:sz w:val="27"/>
          <w:szCs w:val="27"/>
        </w:rPr>
        <w:br/>
        <w:t>1.</w:t>
      </w:r>
      <w:r w:rsidRPr="006D01CE">
        <w:rPr>
          <w:rFonts w:ascii="Times New Roman" w:hAnsi="Times New Roman" w:cs="Times New Roman"/>
          <w:color w:val="000000"/>
          <w:kern w:val="0"/>
          <w:sz w:val="27"/>
          <w:szCs w:val="27"/>
        </w:rPr>
        <w:t>高齡人口偏高的社區，宜就長期照護的社區關懷模式，思索資源整合的運作樣態，特別是老年福利人口的建檔工作。</w:t>
      </w:r>
      <w:r w:rsidRPr="006D01CE">
        <w:rPr>
          <w:rFonts w:ascii="Times New Roman" w:hAnsi="Times New Roman" w:cs="Times New Roman"/>
          <w:color w:val="000000"/>
          <w:kern w:val="0"/>
          <w:sz w:val="27"/>
          <w:szCs w:val="27"/>
        </w:rPr>
        <w:br/>
        <w:t>2.</w:t>
      </w:r>
      <w:r w:rsidRPr="006D01CE">
        <w:rPr>
          <w:rFonts w:ascii="Times New Roman" w:hAnsi="Times New Roman" w:cs="Times New Roman"/>
          <w:color w:val="000000"/>
          <w:kern w:val="0"/>
          <w:sz w:val="27"/>
          <w:szCs w:val="27"/>
        </w:rPr>
        <w:t>社區內另成立</w:t>
      </w:r>
      <w:proofErr w:type="gramStart"/>
      <w:r w:rsidRPr="006D01CE">
        <w:rPr>
          <w:rFonts w:ascii="Times New Roman" w:hAnsi="Times New Roman" w:cs="Times New Roman"/>
          <w:color w:val="000000"/>
          <w:kern w:val="0"/>
          <w:sz w:val="27"/>
          <w:szCs w:val="27"/>
        </w:rPr>
        <w:t>宜蘭縣多必優</w:t>
      </w:r>
      <w:proofErr w:type="gramEnd"/>
      <w:r w:rsidRPr="006D01CE">
        <w:rPr>
          <w:rFonts w:ascii="Times New Roman" w:hAnsi="Times New Roman" w:cs="Times New Roman"/>
          <w:color w:val="000000"/>
          <w:kern w:val="0"/>
          <w:sz w:val="27"/>
          <w:szCs w:val="27"/>
        </w:rPr>
        <w:t>原住民永續發展協會，其與社區發展協會之</w:t>
      </w:r>
      <w:r w:rsidRPr="006D01CE">
        <w:rPr>
          <w:rFonts w:ascii="Times New Roman" w:hAnsi="Times New Roman" w:cs="Times New Roman"/>
          <w:color w:val="000000"/>
          <w:kern w:val="0"/>
          <w:sz w:val="27"/>
          <w:szCs w:val="27"/>
        </w:rPr>
        <w:br/>
      </w:r>
      <w:proofErr w:type="gramStart"/>
      <w:r w:rsidRPr="006D01CE">
        <w:rPr>
          <w:rFonts w:ascii="Times New Roman" w:hAnsi="Times New Roman" w:cs="Times New Roman"/>
          <w:color w:val="000000"/>
          <w:kern w:val="0"/>
          <w:sz w:val="27"/>
          <w:szCs w:val="27"/>
        </w:rPr>
        <w:t>間的關係</w:t>
      </w:r>
      <w:proofErr w:type="gramEnd"/>
      <w:r w:rsidRPr="006D01CE">
        <w:rPr>
          <w:rFonts w:ascii="Times New Roman" w:hAnsi="Times New Roman" w:cs="Times New Roman"/>
          <w:color w:val="000000"/>
          <w:kern w:val="0"/>
          <w:sz w:val="27"/>
          <w:szCs w:val="27"/>
        </w:rPr>
        <w:t>及財務狀況宜</w:t>
      </w:r>
      <w:proofErr w:type="gramStart"/>
      <w:r w:rsidRPr="006D01CE">
        <w:rPr>
          <w:rFonts w:ascii="Times New Roman" w:hAnsi="Times New Roman" w:cs="Times New Roman"/>
          <w:color w:val="000000"/>
          <w:kern w:val="0"/>
          <w:sz w:val="27"/>
          <w:szCs w:val="27"/>
        </w:rPr>
        <w:t>釐</w:t>
      </w:r>
      <w:proofErr w:type="gramEnd"/>
      <w:r w:rsidRPr="006D01CE">
        <w:rPr>
          <w:rFonts w:ascii="Times New Roman" w:hAnsi="Times New Roman" w:cs="Times New Roman"/>
          <w:color w:val="000000"/>
          <w:kern w:val="0"/>
          <w:sz w:val="27"/>
          <w:szCs w:val="27"/>
        </w:rPr>
        <w:t>清。</w:t>
      </w:r>
      <w:r w:rsidRPr="006D01CE">
        <w:rPr>
          <w:rFonts w:ascii="Times New Roman" w:hAnsi="Times New Roman" w:cs="Times New Roman"/>
          <w:color w:val="000000"/>
          <w:kern w:val="0"/>
          <w:sz w:val="27"/>
          <w:szCs w:val="27"/>
        </w:rPr>
        <w:br/>
        <w:t>3.</w:t>
      </w:r>
      <w:r w:rsidRPr="006D01CE">
        <w:rPr>
          <w:rFonts w:ascii="Times New Roman" w:hAnsi="Times New Roman" w:cs="Times New Roman"/>
          <w:color w:val="000000"/>
          <w:kern w:val="0"/>
          <w:sz w:val="27"/>
          <w:szCs w:val="27"/>
        </w:rPr>
        <w:t>工作計畫書、預算表及工作報告、決算表，呈送主管機關核備後的公文，應該可以附加在書面資料檔案夾內，以資佐證。</w:t>
      </w:r>
      <w:r w:rsidRPr="006D01CE">
        <w:rPr>
          <w:rFonts w:ascii="Times New Roman" w:hAnsi="Times New Roman" w:cs="Times New Roman"/>
          <w:color w:val="000000"/>
          <w:kern w:val="0"/>
          <w:sz w:val="27"/>
          <w:szCs w:val="27"/>
        </w:rPr>
        <w:br/>
        <w:t>4.</w:t>
      </w:r>
      <w:r w:rsidRPr="006D01CE">
        <w:rPr>
          <w:rFonts w:ascii="Times New Roman" w:hAnsi="Times New Roman" w:cs="Times New Roman"/>
          <w:color w:val="000000"/>
          <w:kern w:val="0"/>
          <w:sz w:val="27"/>
          <w:szCs w:val="27"/>
        </w:rPr>
        <w:t>只有部分服務人次數據有詳細統計。</w:t>
      </w:r>
      <w:r w:rsidRPr="006D01CE">
        <w:rPr>
          <w:rFonts w:ascii="Times New Roman" w:hAnsi="Times New Roman" w:cs="Times New Roman"/>
          <w:color w:val="000000"/>
          <w:kern w:val="0"/>
          <w:sz w:val="27"/>
          <w:szCs w:val="27"/>
        </w:rPr>
        <w:br/>
        <w:t>5.</w:t>
      </w:r>
      <w:r w:rsidRPr="006D01CE">
        <w:rPr>
          <w:rFonts w:ascii="Times New Roman" w:hAnsi="Times New Roman" w:cs="Times New Roman"/>
          <w:color w:val="000000"/>
          <w:kern w:val="0"/>
          <w:sz w:val="27"/>
          <w:szCs w:val="27"/>
        </w:rPr>
        <w:t>結合資源辦理小秀才學堂，很值得肯定，未來可再結合內政部兒童局辦理兒少社區照顧或小小社區營造員或解說員，將可增加社區的永續。</w:t>
      </w:r>
      <w:r w:rsidRPr="006D01CE">
        <w:rPr>
          <w:rFonts w:ascii="Times New Roman" w:hAnsi="Times New Roman" w:cs="Times New Roman"/>
          <w:color w:val="000000"/>
          <w:kern w:val="0"/>
          <w:sz w:val="27"/>
          <w:szCs w:val="27"/>
        </w:rPr>
        <w:br/>
        <w:t>6.</w:t>
      </w:r>
      <w:r w:rsidRPr="006D01CE">
        <w:rPr>
          <w:rFonts w:ascii="Times New Roman" w:hAnsi="Times New Roman" w:cs="Times New Roman"/>
          <w:color w:val="000000"/>
          <w:kern w:val="0"/>
          <w:sz w:val="27"/>
          <w:szCs w:val="27"/>
        </w:rPr>
        <w:t>與社區的學校人力資源，慈善協會的救助資源做結合，將可使本社區</w:t>
      </w:r>
      <w:r w:rsidRPr="006D01CE">
        <w:rPr>
          <w:rFonts w:ascii="Times New Roman" w:hAnsi="Times New Roman" w:cs="Times New Roman"/>
          <w:color w:val="000000"/>
          <w:kern w:val="0"/>
          <w:sz w:val="27"/>
          <w:szCs w:val="27"/>
        </w:rPr>
        <w:lastRenderedPageBreak/>
        <w:t>有永續發展的可能性。</w:t>
      </w:r>
      <w:r w:rsidRPr="006D01CE">
        <w:rPr>
          <w:rFonts w:ascii="Times New Roman" w:hAnsi="Times New Roman" w:cs="Times New Roman"/>
          <w:color w:val="000000"/>
          <w:kern w:val="0"/>
          <w:sz w:val="27"/>
          <w:szCs w:val="27"/>
        </w:rPr>
        <w:br/>
        <w:t>7.</w:t>
      </w:r>
      <w:r w:rsidRPr="006D01CE">
        <w:rPr>
          <w:rFonts w:ascii="Times New Roman" w:hAnsi="Times New Roman" w:cs="Times New Roman"/>
          <w:color w:val="000000"/>
          <w:kern w:val="0"/>
          <w:sz w:val="27"/>
          <w:szCs w:val="27"/>
        </w:rPr>
        <w:t>社區文史館未來可再針對有意義的舊建築予以考量列入保存的可能性。</w:t>
      </w:r>
      <w:r w:rsidRPr="006D01CE">
        <w:rPr>
          <w:rFonts w:ascii="Times New Roman" w:hAnsi="Times New Roman" w:cs="Times New Roman"/>
          <w:color w:val="000000"/>
          <w:kern w:val="0"/>
          <w:sz w:val="27"/>
          <w:szCs w:val="27"/>
        </w:rPr>
        <w:t> </w:t>
      </w:r>
      <w:r w:rsidRPr="006D01CE">
        <w:rPr>
          <w:rFonts w:ascii="Times New Roman" w:hAnsi="Times New Roman" w:cs="Times New Roman"/>
          <w:color w:val="000000"/>
          <w:kern w:val="0"/>
          <w:sz w:val="27"/>
          <w:szCs w:val="27"/>
        </w:rPr>
        <w:br/>
      </w:r>
      <w:r w:rsidRPr="006D01CE">
        <w:rPr>
          <w:rFonts w:ascii="Times New Roman" w:hAnsi="Times New Roman" w:cs="Times New Roman"/>
          <w:color w:val="000000"/>
          <w:kern w:val="0"/>
          <w:sz w:val="27"/>
          <w:szCs w:val="27"/>
        </w:rPr>
        <w:t>（四）建議事項</w:t>
      </w:r>
      <w:r w:rsidRPr="006D01CE">
        <w:rPr>
          <w:rFonts w:ascii="Times New Roman" w:hAnsi="Times New Roman" w:cs="Times New Roman"/>
          <w:color w:val="000000"/>
          <w:kern w:val="0"/>
          <w:sz w:val="27"/>
          <w:szCs w:val="27"/>
        </w:rPr>
        <w:br/>
        <w:t>1.</w:t>
      </w:r>
      <w:r w:rsidRPr="006D01CE">
        <w:rPr>
          <w:rFonts w:ascii="Times New Roman" w:hAnsi="Times New Roman" w:cs="Times New Roman"/>
          <w:color w:val="000000"/>
          <w:kern w:val="0"/>
          <w:sz w:val="27"/>
          <w:szCs w:val="27"/>
        </w:rPr>
        <w:t>宜開發較低年齡層的會員，藉此設計創新型態的社區工作項目。</w:t>
      </w:r>
      <w:r w:rsidRPr="006D01CE">
        <w:rPr>
          <w:rFonts w:ascii="Times New Roman" w:hAnsi="Times New Roman" w:cs="Times New Roman"/>
          <w:color w:val="000000"/>
          <w:kern w:val="0"/>
          <w:sz w:val="27"/>
          <w:szCs w:val="27"/>
        </w:rPr>
        <w:br/>
        <w:t>2.</w:t>
      </w:r>
      <w:r w:rsidRPr="006D01CE">
        <w:rPr>
          <w:rFonts w:ascii="Times New Roman" w:hAnsi="Times New Roman" w:cs="Times New Roman"/>
          <w:color w:val="000000"/>
          <w:kern w:val="0"/>
          <w:sz w:val="27"/>
          <w:szCs w:val="27"/>
        </w:rPr>
        <w:t>製作財務季報表，以便列入理監事會召開時報告、討論與審查。</w:t>
      </w:r>
      <w:r w:rsidRPr="006D01CE">
        <w:rPr>
          <w:rFonts w:ascii="Times New Roman" w:hAnsi="Times New Roman" w:cs="Times New Roman"/>
          <w:color w:val="000000"/>
          <w:kern w:val="0"/>
          <w:sz w:val="27"/>
          <w:szCs w:val="27"/>
        </w:rPr>
        <w:br/>
        <w:t>3.</w:t>
      </w:r>
      <w:r w:rsidRPr="006D01CE">
        <w:rPr>
          <w:rFonts w:ascii="Times New Roman" w:hAnsi="Times New Roman" w:cs="Times New Roman"/>
          <w:color w:val="000000"/>
          <w:kern w:val="0"/>
          <w:sz w:val="27"/>
          <w:szCs w:val="27"/>
        </w:rPr>
        <w:t>書面資料檔案製作，掌握評鑑表內各項評鑑指標及主題項目。</w:t>
      </w:r>
      <w:r w:rsidRPr="006D01CE">
        <w:rPr>
          <w:rFonts w:ascii="Times New Roman" w:hAnsi="Times New Roman" w:cs="Times New Roman"/>
          <w:color w:val="000000"/>
          <w:kern w:val="0"/>
          <w:sz w:val="27"/>
          <w:szCs w:val="27"/>
        </w:rPr>
        <w:br/>
        <w:t>4.</w:t>
      </w:r>
      <w:r w:rsidRPr="006D01CE">
        <w:rPr>
          <w:rFonts w:ascii="Times New Roman" w:hAnsi="Times New Roman" w:cs="Times New Roman"/>
          <w:color w:val="000000"/>
          <w:kern w:val="0"/>
          <w:sz w:val="27"/>
          <w:szCs w:val="27"/>
        </w:rPr>
        <w:t>社區區域範圍跨越</w:t>
      </w:r>
      <w:r w:rsidRPr="006D01CE">
        <w:rPr>
          <w:rFonts w:ascii="Times New Roman" w:hAnsi="Times New Roman" w:cs="Times New Roman"/>
          <w:color w:val="000000"/>
          <w:kern w:val="0"/>
          <w:sz w:val="27"/>
          <w:szCs w:val="27"/>
        </w:rPr>
        <w:t>2</w:t>
      </w:r>
      <w:r w:rsidRPr="006D01CE">
        <w:rPr>
          <w:rFonts w:ascii="Times New Roman" w:hAnsi="Times New Roman" w:cs="Times New Roman"/>
          <w:color w:val="000000"/>
          <w:kern w:val="0"/>
          <w:sz w:val="27"/>
          <w:szCs w:val="27"/>
        </w:rPr>
        <w:t>里，資源整合問題，與</w:t>
      </w:r>
      <w:r w:rsidRPr="006D01CE">
        <w:rPr>
          <w:rFonts w:ascii="Times New Roman" w:hAnsi="Times New Roman" w:cs="Times New Roman"/>
          <w:color w:val="000000"/>
          <w:kern w:val="0"/>
          <w:sz w:val="27"/>
          <w:szCs w:val="27"/>
        </w:rPr>
        <w:t>2</w:t>
      </w:r>
      <w:r w:rsidRPr="006D01CE">
        <w:rPr>
          <w:rFonts w:ascii="Times New Roman" w:hAnsi="Times New Roman" w:cs="Times New Roman"/>
          <w:color w:val="000000"/>
          <w:kern w:val="0"/>
          <w:sz w:val="27"/>
          <w:szCs w:val="27"/>
        </w:rPr>
        <w:t>位里長應該保持良好的互動關係。</w:t>
      </w:r>
      <w:r w:rsidRPr="006D01CE">
        <w:rPr>
          <w:rFonts w:ascii="Times New Roman" w:hAnsi="Times New Roman" w:cs="Times New Roman"/>
          <w:color w:val="000000"/>
          <w:kern w:val="0"/>
          <w:sz w:val="27"/>
          <w:szCs w:val="27"/>
        </w:rPr>
        <w:br/>
        <w:t>5.</w:t>
      </w:r>
      <w:r w:rsidRPr="006D01CE">
        <w:rPr>
          <w:rFonts w:ascii="Times New Roman" w:hAnsi="Times New Roman" w:cs="Times New Roman"/>
          <w:color w:val="000000"/>
          <w:kern w:val="0"/>
          <w:sz w:val="27"/>
          <w:szCs w:val="27"/>
        </w:rPr>
        <w:t>宜對各項福利人口群數據的掌握。</w:t>
      </w:r>
      <w:r w:rsidRPr="006D01CE">
        <w:rPr>
          <w:rFonts w:ascii="Times New Roman" w:hAnsi="Times New Roman" w:cs="Times New Roman"/>
          <w:color w:val="000000"/>
          <w:kern w:val="0"/>
          <w:sz w:val="27"/>
          <w:szCs w:val="27"/>
        </w:rPr>
        <w:br/>
        <w:t>6.</w:t>
      </w:r>
      <w:r w:rsidRPr="006D01CE">
        <w:rPr>
          <w:rFonts w:ascii="Times New Roman" w:hAnsi="Times New Roman" w:cs="Times New Roman"/>
          <w:color w:val="000000"/>
          <w:kern w:val="0"/>
          <w:sz w:val="27"/>
          <w:szCs w:val="27"/>
        </w:rPr>
        <w:t>對國際家庭兒童之關懷外，對外籍媽媽更需協助她們。</w:t>
      </w:r>
      <w:r w:rsidRPr="006D01CE">
        <w:rPr>
          <w:rFonts w:ascii="Times New Roman" w:hAnsi="Times New Roman" w:cs="Times New Roman"/>
          <w:color w:val="000000"/>
          <w:kern w:val="0"/>
          <w:sz w:val="27"/>
          <w:szCs w:val="27"/>
        </w:rPr>
        <w:br/>
        <w:t>7.</w:t>
      </w:r>
      <w:r w:rsidRPr="006D01CE">
        <w:rPr>
          <w:rFonts w:ascii="Times New Roman" w:hAnsi="Times New Roman" w:cs="Times New Roman"/>
          <w:color w:val="000000"/>
          <w:kern w:val="0"/>
          <w:sz w:val="27"/>
          <w:szCs w:val="27"/>
        </w:rPr>
        <w:t>活動中心興建方式，應經由理監事會與大會討論後，以分層逐年編列預算方式興建較佳。</w:t>
      </w:r>
      <w:r w:rsidRPr="006D01CE">
        <w:rPr>
          <w:rFonts w:ascii="Times New Roman" w:hAnsi="Times New Roman" w:cs="Times New Roman"/>
          <w:color w:val="000000"/>
          <w:kern w:val="0"/>
          <w:sz w:val="27"/>
          <w:szCs w:val="27"/>
        </w:rPr>
        <w:br/>
        <w:t>8.</w:t>
      </w:r>
      <w:r w:rsidRPr="006D01CE">
        <w:rPr>
          <w:rFonts w:ascii="Times New Roman" w:hAnsi="Times New Roman" w:cs="Times New Roman"/>
          <w:color w:val="000000"/>
          <w:kern w:val="0"/>
          <w:sz w:val="27"/>
          <w:szCs w:val="27"/>
        </w:rPr>
        <w:t>社區在未來重劃後道路整修問題，請鄉長與縣政府持續支持以利民生。</w:t>
      </w:r>
      <w:r w:rsidRPr="006D01CE">
        <w:rPr>
          <w:rFonts w:ascii="Times New Roman" w:hAnsi="Times New Roman" w:cs="Times New Roman"/>
          <w:color w:val="000000"/>
          <w:kern w:val="0"/>
          <w:sz w:val="27"/>
          <w:szCs w:val="27"/>
        </w:rPr>
        <w:br/>
        <w:t>9.</w:t>
      </w:r>
      <w:r w:rsidRPr="006D01CE">
        <w:rPr>
          <w:rFonts w:ascii="Times New Roman" w:hAnsi="Times New Roman" w:cs="Times New Roman"/>
          <w:color w:val="000000"/>
          <w:kern w:val="0"/>
          <w:sz w:val="27"/>
          <w:szCs w:val="27"/>
        </w:rPr>
        <w:t>社區弱勢人口應列冊整理，並注意保密問題，以利後續福利支持行動。</w:t>
      </w:r>
      <w:r w:rsidRPr="006D01CE">
        <w:rPr>
          <w:rFonts w:ascii="Times New Roman" w:hAnsi="Times New Roman" w:cs="Times New Roman"/>
          <w:color w:val="000000"/>
          <w:kern w:val="0"/>
          <w:sz w:val="27"/>
          <w:szCs w:val="27"/>
        </w:rPr>
        <w:br/>
        <w:t>10.</w:t>
      </w:r>
      <w:r w:rsidRPr="006D01CE">
        <w:rPr>
          <w:rFonts w:ascii="Times New Roman" w:hAnsi="Times New Roman" w:cs="Times New Roman"/>
          <w:color w:val="000000"/>
          <w:kern w:val="0"/>
          <w:sz w:val="27"/>
          <w:szCs w:val="27"/>
        </w:rPr>
        <w:t>社區願景可依經由優劣</w:t>
      </w:r>
      <w:r w:rsidRPr="006D01CE">
        <w:rPr>
          <w:rFonts w:ascii="Times New Roman" w:hAnsi="Times New Roman" w:cs="Times New Roman"/>
          <w:color w:val="000000"/>
          <w:kern w:val="0"/>
          <w:sz w:val="27"/>
          <w:szCs w:val="27"/>
        </w:rPr>
        <w:t>?</w:t>
      </w:r>
      <w:r w:rsidRPr="006D01CE">
        <w:rPr>
          <w:rFonts w:ascii="Times New Roman" w:hAnsi="Times New Roman" w:cs="Times New Roman"/>
          <w:color w:val="000000"/>
          <w:kern w:val="0"/>
          <w:sz w:val="27"/>
          <w:szCs w:val="27"/>
        </w:rPr>
        <w:t>的探討後逐步落實。</w:t>
      </w:r>
    </w:p>
    <w:p w:rsidR="006D01CE" w:rsidRPr="006D01CE" w:rsidRDefault="006D01CE" w:rsidP="006D01CE">
      <w:pPr>
        <w:widowControl/>
        <w:autoSpaceDN/>
        <w:spacing w:before="100" w:beforeAutospacing="1" w:after="100" w:afterAutospacing="1"/>
        <w:textAlignment w:val="auto"/>
        <w:rPr>
          <w:rFonts w:ascii="Times New Roman" w:hAnsi="Times New Roman" w:cs="Times New Roman"/>
          <w:color w:val="000000"/>
          <w:kern w:val="0"/>
          <w:sz w:val="27"/>
          <w:szCs w:val="27"/>
        </w:rPr>
      </w:pPr>
      <w:r w:rsidRPr="006D01CE">
        <w:rPr>
          <w:rFonts w:ascii="Times New Roman" w:hAnsi="Times New Roman" w:cs="Times New Roman"/>
          <w:color w:val="000000"/>
          <w:kern w:val="0"/>
          <w:sz w:val="27"/>
          <w:szCs w:val="27"/>
        </w:rPr>
        <w:t>十四、宜蘭縣頭城鎮大坑社區</w:t>
      </w:r>
      <w:r w:rsidRPr="006D01CE">
        <w:rPr>
          <w:rFonts w:ascii="Times New Roman" w:hAnsi="Times New Roman" w:cs="Times New Roman"/>
          <w:color w:val="000000"/>
          <w:kern w:val="0"/>
          <w:sz w:val="27"/>
          <w:szCs w:val="27"/>
        </w:rPr>
        <w:br/>
      </w:r>
      <w:r w:rsidRPr="006D01CE">
        <w:rPr>
          <w:rFonts w:ascii="Times New Roman" w:hAnsi="Times New Roman" w:cs="Times New Roman"/>
          <w:color w:val="000000"/>
          <w:kern w:val="0"/>
          <w:sz w:val="27"/>
          <w:szCs w:val="27"/>
        </w:rPr>
        <w:t>（一）推展社區發展執行概況</w:t>
      </w:r>
      <w:r w:rsidRPr="006D01CE">
        <w:rPr>
          <w:rFonts w:ascii="Times New Roman" w:hAnsi="Times New Roman" w:cs="Times New Roman"/>
          <w:color w:val="000000"/>
          <w:kern w:val="0"/>
          <w:sz w:val="27"/>
          <w:szCs w:val="27"/>
        </w:rPr>
        <w:br/>
        <w:t>1.</w:t>
      </w:r>
      <w:r w:rsidRPr="006D01CE">
        <w:rPr>
          <w:rFonts w:ascii="Times New Roman" w:hAnsi="Times New Roman" w:cs="Times New Roman"/>
          <w:color w:val="000000"/>
          <w:kern w:val="0"/>
          <w:sz w:val="27"/>
          <w:szCs w:val="27"/>
        </w:rPr>
        <w:t>協會成立於</w:t>
      </w:r>
      <w:r w:rsidRPr="006D01CE">
        <w:rPr>
          <w:rFonts w:ascii="Times New Roman" w:hAnsi="Times New Roman" w:cs="Times New Roman"/>
          <w:color w:val="000000"/>
          <w:kern w:val="0"/>
          <w:sz w:val="27"/>
          <w:szCs w:val="27"/>
        </w:rPr>
        <w:t>85</w:t>
      </w:r>
      <w:r w:rsidRPr="006D01CE">
        <w:rPr>
          <w:rFonts w:ascii="Times New Roman" w:hAnsi="Times New Roman" w:cs="Times New Roman"/>
          <w:color w:val="000000"/>
          <w:kern w:val="0"/>
          <w:sz w:val="27"/>
          <w:szCs w:val="27"/>
        </w:rPr>
        <w:t>年，現有會員</w:t>
      </w:r>
      <w:r w:rsidRPr="006D01CE">
        <w:rPr>
          <w:rFonts w:ascii="Times New Roman" w:hAnsi="Times New Roman" w:cs="Times New Roman"/>
          <w:color w:val="000000"/>
          <w:kern w:val="0"/>
          <w:sz w:val="27"/>
          <w:szCs w:val="27"/>
        </w:rPr>
        <w:t>282</w:t>
      </w:r>
      <w:r w:rsidRPr="006D01CE">
        <w:rPr>
          <w:rFonts w:ascii="Times New Roman" w:hAnsi="Times New Roman" w:cs="Times New Roman"/>
          <w:color w:val="000000"/>
          <w:kern w:val="0"/>
          <w:sz w:val="27"/>
          <w:szCs w:val="27"/>
        </w:rPr>
        <w:t>人；各項的社區建設工作穩健運作，特別是協會資料、年度計劃以及會議</w:t>
      </w:r>
      <w:proofErr w:type="gramStart"/>
      <w:r w:rsidRPr="006D01CE">
        <w:rPr>
          <w:rFonts w:ascii="Times New Roman" w:hAnsi="Times New Roman" w:cs="Times New Roman"/>
          <w:color w:val="000000"/>
          <w:kern w:val="0"/>
          <w:sz w:val="27"/>
          <w:szCs w:val="27"/>
        </w:rPr>
        <w:t>紀錄均已完成</w:t>
      </w:r>
      <w:proofErr w:type="gramEnd"/>
      <w:r w:rsidRPr="006D01CE">
        <w:rPr>
          <w:rFonts w:ascii="Times New Roman" w:hAnsi="Times New Roman" w:cs="Times New Roman"/>
          <w:color w:val="000000"/>
          <w:kern w:val="0"/>
          <w:sz w:val="27"/>
          <w:szCs w:val="27"/>
        </w:rPr>
        <w:t>列管工作。</w:t>
      </w:r>
      <w:r w:rsidRPr="006D01CE">
        <w:rPr>
          <w:rFonts w:ascii="Times New Roman" w:hAnsi="Times New Roman" w:cs="Times New Roman"/>
          <w:color w:val="000000"/>
          <w:kern w:val="0"/>
          <w:sz w:val="27"/>
          <w:szCs w:val="27"/>
        </w:rPr>
        <w:br/>
        <w:t>2.</w:t>
      </w:r>
      <w:r w:rsidRPr="006D01CE">
        <w:rPr>
          <w:rFonts w:ascii="Times New Roman" w:hAnsi="Times New Roman" w:cs="Times New Roman"/>
          <w:color w:val="000000"/>
          <w:kern w:val="0"/>
          <w:sz w:val="27"/>
          <w:szCs w:val="27"/>
        </w:rPr>
        <w:t>協會經費來源金額及支出金額有做分項統計及</w:t>
      </w:r>
      <w:proofErr w:type="gramStart"/>
      <w:r w:rsidRPr="006D01CE">
        <w:rPr>
          <w:rFonts w:ascii="Times New Roman" w:hAnsi="Times New Roman" w:cs="Times New Roman"/>
          <w:color w:val="000000"/>
          <w:kern w:val="0"/>
          <w:sz w:val="27"/>
          <w:szCs w:val="27"/>
        </w:rPr>
        <w:t>佔</w:t>
      </w:r>
      <w:proofErr w:type="gramEnd"/>
      <w:r w:rsidRPr="006D01CE">
        <w:rPr>
          <w:rFonts w:ascii="Times New Roman" w:hAnsi="Times New Roman" w:cs="Times New Roman"/>
          <w:color w:val="000000"/>
          <w:kern w:val="0"/>
          <w:sz w:val="27"/>
          <w:szCs w:val="27"/>
        </w:rPr>
        <w:t>全年度總經費比率圖。</w:t>
      </w:r>
      <w:r w:rsidRPr="006D01CE">
        <w:rPr>
          <w:rFonts w:ascii="Times New Roman" w:hAnsi="Times New Roman" w:cs="Times New Roman"/>
          <w:color w:val="000000"/>
          <w:kern w:val="0"/>
          <w:sz w:val="27"/>
          <w:szCs w:val="27"/>
        </w:rPr>
        <w:br/>
        <w:t>3.</w:t>
      </w:r>
      <w:r w:rsidRPr="006D01CE">
        <w:rPr>
          <w:rFonts w:ascii="Times New Roman" w:hAnsi="Times New Roman" w:cs="Times New Roman"/>
          <w:color w:val="000000"/>
          <w:kern w:val="0"/>
          <w:sz w:val="27"/>
          <w:szCs w:val="27"/>
        </w:rPr>
        <w:t>年度工作計畫書、收支預算表有經會員大會通過後，報請主管機關核定或備查，書面資料未附會議紀錄及主管機關准予核備公文。</w:t>
      </w:r>
      <w:r w:rsidRPr="006D01CE">
        <w:rPr>
          <w:rFonts w:ascii="Times New Roman" w:hAnsi="Times New Roman" w:cs="Times New Roman"/>
          <w:color w:val="000000"/>
          <w:kern w:val="0"/>
          <w:sz w:val="27"/>
          <w:szCs w:val="27"/>
        </w:rPr>
        <w:br/>
        <w:t>4.</w:t>
      </w:r>
      <w:r w:rsidRPr="006D01CE">
        <w:rPr>
          <w:rFonts w:ascii="Times New Roman" w:hAnsi="Times New Roman" w:cs="Times New Roman"/>
          <w:color w:val="000000"/>
          <w:kern w:val="0"/>
          <w:sz w:val="27"/>
          <w:szCs w:val="27"/>
        </w:rPr>
        <w:t>年度工作報告書、收支決算表有經會員大會通過後，報請主管機關核定或備查，書面資料未附會議紀錄及主管機關准予核備公文。</w:t>
      </w:r>
      <w:r w:rsidRPr="006D01CE">
        <w:rPr>
          <w:rFonts w:ascii="Times New Roman" w:hAnsi="Times New Roman" w:cs="Times New Roman"/>
          <w:color w:val="000000"/>
          <w:kern w:val="0"/>
          <w:sz w:val="27"/>
          <w:szCs w:val="27"/>
        </w:rPr>
        <w:br/>
        <w:t>5.</w:t>
      </w:r>
      <w:r w:rsidRPr="006D01CE">
        <w:rPr>
          <w:rFonts w:ascii="Times New Roman" w:hAnsi="Times New Roman" w:cs="Times New Roman"/>
          <w:color w:val="000000"/>
          <w:kern w:val="0"/>
          <w:sz w:val="27"/>
          <w:szCs w:val="27"/>
        </w:rPr>
        <w:t>本社區為一漁村</w:t>
      </w:r>
      <w:proofErr w:type="gramStart"/>
      <w:r w:rsidRPr="006D01CE">
        <w:rPr>
          <w:rFonts w:ascii="Times New Roman" w:hAnsi="Times New Roman" w:cs="Times New Roman"/>
          <w:color w:val="000000"/>
          <w:kern w:val="0"/>
          <w:sz w:val="27"/>
          <w:szCs w:val="27"/>
        </w:rPr>
        <w:t>型集鎮</w:t>
      </w:r>
      <w:proofErr w:type="gramEnd"/>
      <w:r w:rsidRPr="006D01CE">
        <w:rPr>
          <w:rFonts w:ascii="Times New Roman" w:hAnsi="Times New Roman" w:cs="Times New Roman"/>
          <w:color w:val="000000"/>
          <w:kern w:val="0"/>
          <w:sz w:val="27"/>
          <w:szCs w:val="27"/>
        </w:rPr>
        <w:t>社區，滄海桑田為開蘭</w:t>
      </w:r>
      <w:proofErr w:type="gramStart"/>
      <w:r w:rsidRPr="006D01CE">
        <w:rPr>
          <w:rFonts w:ascii="Times New Roman" w:hAnsi="Times New Roman" w:cs="Times New Roman"/>
          <w:color w:val="000000"/>
          <w:kern w:val="0"/>
          <w:sz w:val="27"/>
          <w:szCs w:val="27"/>
        </w:rPr>
        <w:t>第一城</w:t>
      </w:r>
      <w:proofErr w:type="gramEnd"/>
      <w:r w:rsidRPr="006D01CE">
        <w:rPr>
          <w:rFonts w:ascii="Times New Roman" w:hAnsi="Times New Roman" w:cs="Times New Roman"/>
          <w:color w:val="000000"/>
          <w:kern w:val="0"/>
          <w:sz w:val="27"/>
          <w:szCs w:val="27"/>
        </w:rPr>
        <w:t>的一部分，以廟宇為本社區的活動與信仰中心，社區經營以廟宇為基礎，社區無專屬之活動中心，活動利用廟宇、或中華電信之海底電纜中心等；社區充分運用國際海底電纜單位資源，設置青少年獎學金，充分展現績效。</w:t>
      </w:r>
      <w:r w:rsidRPr="006D01CE">
        <w:rPr>
          <w:rFonts w:ascii="Times New Roman" w:hAnsi="Times New Roman" w:cs="Times New Roman"/>
          <w:color w:val="000000"/>
          <w:kern w:val="0"/>
          <w:sz w:val="27"/>
          <w:szCs w:val="27"/>
        </w:rPr>
        <w:br/>
        <w:t>6.</w:t>
      </w:r>
      <w:r w:rsidRPr="006D01CE">
        <w:rPr>
          <w:rFonts w:ascii="Times New Roman" w:hAnsi="Times New Roman" w:cs="Times New Roman"/>
          <w:color w:val="000000"/>
          <w:kern w:val="0"/>
          <w:sz w:val="27"/>
          <w:szCs w:val="27"/>
        </w:rPr>
        <w:t>展現社區的向心力、參與力，各項理監事及會員大會出席率達九成以上。</w:t>
      </w:r>
      <w:r w:rsidRPr="006D01CE">
        <w:rPr>
          <w:rFonts w:ascii="Times New Roman" w:hAnsi="Times New Roman" w:cs="Times New Roman"/>
          <w:color w:val="000000"/>
          <w:kern w:val="0"/>
          <w:sz w:val="27"/>
          <w:szCs w:val="27"/>
        </w:rPr>
        <w:br/>
        <w:t>7.</w:t>
      </w:r>
      <w:r w:rsidRPr="006D01CE">
        <w:rPr>
          <w:rFonts w:ascii="Times New Roman" w:hAnsi="Times New Roman" w:cs="Times New Roman"/>
          <w:color w:val="000000"/>
          <w:kern w:val="0"/>
          <w:sz w:val="27"/>
          <w:szCs w:val="27"/>
        </w:rPr>
        <w:t>社區環境清幽整齊，風景優美，海濱沿岸道路具有特色。</w:t>
      </w:r>
      <w:r w:rsidRPr="006D01CE">
        <w:rPr>
          <w:rFonts w:ascii="Times New Roman" w:hAnsi="Times New Roman" w:cs="Times New Roman"/>
          <w:color w:val="000000"/>
          <w:kern w:val="0"/>
          <w:sz w:val="27"/>
          <w:szCs w:val="27"/>
        </w:rPr>
        <w:br/>
        <w:t>8.</w:t>
      </w:r>
      <w:r w:rsidRPr="006D01CE">
        <w:rPr>
          <w:rFonts w:ascii="Times New Roman" w:hAnsi="Times New Roman" w:cs="Times New Roman"/>
          <w:color w:val="000000"/>
          <w:kern w:val="0"/>
          <w:sz w:val="27"/>
          <w:szCs w:val="27"/>
        </w:rPr>
        <w:t>社區自主意識強烈，針對都市重劃議題，組織自救會進行請願與表達行動。</w:t>
      </w:r>
      <w:r w:rsidRPr="006D01CE">
        <w:rPr>
          <w:rFonts w:ascii="Times New Roman" w:hAnsi="Times New Roman" w:cs="Times New Roman"/>
          <w:color w:val="000000"/>
          <w:kern w:val="0"/>
          <w:sz w:val="27"/>
          <w:szCs w:val="27"/>
        </w:rPr>
        <w:br/>
      </w:r>
      <w:r w:rsidRPr="006D01CE">
        <w:rPr>
          <w:rFonts w:ascii="Times New Roman" w:hAnsi="Times New Roman" w:cs="Times New Roman"/>
          <w:color w:val="000000"/>
          <w:kern w:val="0"/>
          <w:sz w:val="27"/>
          <w:szCs w:val="27"/>
        </w:rPr>
        <w:t>（二）主要特色</w:t>
      </w:r>
      <w:r w:rsidRPr="006D01CE">
        <w:rPr>
          <w:rFonts w:ascii="Times New Roman" w:hAnsi="Times New Roman" w:cs="Times New Roman"/>
          <w:color w:val="000000"/>
          <w:kern w:val="0"/>
          <w:sz w:val="27"/>
          <w:szCs w:val="27"/>
        </w:rPr>
        <w:br/>
        <w:t>1.</w:t>
      </w:r>
      <w:r w:rsidRPr="006D01CE">
        <w:rPr>
          <w:rFonts w:ascii="Times New Roman" w:hAnsi="Times New Roman" w:cs="Times New Roman"/>
          <w:color w:val="000000"/>
          <w:kern w:val="0"/>
          <w:sz w:val="27"/>
          <w:szCs w:val="27"/>
        </w:rPr>
        <w:t>展現社區的向心力、參與力，各項理監事及會員大會出席率達九成以上；協會幹部有極高的社區認同，有助於社會工作的深化。</w:t>
      </w:r>
      <w:r w:rsidRPr="006D01CE">
        <w:rPr>
          <w:rFonts w:ascii="Times New Roman" w:hAnsi="Times New Roman" w:cs="Times New Roman"/>
          <w:color w:val="000000"/>
          <w:kern w:val="0"/>
          <w:sz w:val="27"/>
          <w:szCs w:val="27"/>
        </w:rPr>
        <w:br/>
        <w:t>2.</w:t>
      </w:r>
      <w:r w:rsidRPr="006D01CE">
        <w:rPr>
          <w:rFonts w:ascii="Times New Roman" w:hAnsi="Times New Roman" w:cs="Times New Roman"/>
          <w:color w:val="000000"/>
          <w:kern w:val="0"/>
          <w:sz w:val="27"/>
          <w:szCs w:val="27"/>
        </w:rPr>
        <w:t>互動單位互動情形良好，社區凝聚力強，突顯共同參與。</w:t>
      </w:r>
      <w:r w:rsidRPr="006D01CE">
        <w:rPr>
          <w:rFonts w:ascii="Times New Roman" w:hAnsi="Times New Roman" w:cs="Times New Roman"/>
          <w:color w:val="000000"/>
          <w:kern w:val="0"/>
          <w:sz w:val="27"/>
          <w:szCs w:val="27"/>
        </w:rPr>
        <w:br/>
      </w:r>
      <w:r w:rsidRPr="006D01CE">
        <w:rPr>
          <w:rFonts w:ascii="Times New Roman" w:hAnsi="Times New Roman" w:cs="Times New Roman"/>
          <w:color w:val="000000"/>
          <w:kern w:val="0"/>
          <w:sz w:val="27"/>
          <w:szCs w:val="27"/>
        </w:rPr>
        <w:lastRenderedPageBreak/>
        <w:t>3.</w:t>
      </w:r>
      <w:r w:rsidRPr="006D01CE">
        <w:rPr>
          <w:rFonts w:ascii="Times New Roman" w:hAnsi="Times New Roman" w:cs="Times New Roman"/>
          <w:color w:val="000000"/>
          <w:kern w:val="0"/>
          <w:sz w:val="27"/>
          <w:szCs w:val="27"/>
        </w:rPr>
        <w:t>社區無活動中心，但能夠充分利用社區硬體資源，如：評鑑會場借用中華電信的硬體空間。</w:t>
      </w:r>
      <w:r w:rsidRPr="006D01CE">
        <w:rPr>
          <w:rFonts w:ascii="Times New Roman" w:hAnsi="Times New Roman" w:cs="Times New Roman"/>
          <w:color w:val="000000"/>
          <w:kern w:val="0"/>
          <w:sz w:val="27"/>
          <w:szCs w:val="27"/>
        </w:rPr>
        <w:br/>
        <w:t>4.98</w:t>
      </w:r>
      <w:r w:rsidRPr="006D01CE">
        <w:rPr>
          <w:rFonts w:ascii="Times New Roman" w:hAnsi="Times New Roman" w:cs="Times New Roman"/>
          <w:color w:val="000000"/>
          <w:kern w:val="0"/>
          <w:sz w:val="27"/>
          <w:szCs w:val="27"/>
        </w:rPr>
        <w:t>年度會員成長由</w:t>
      </w:r>
      <w:r w:rsidRPr="006D01CE">
        <w:rPr>
          <w:rFonts w:ascii="Times New Roman" w:hAnsi="Times New Roman" w:cs="Times New Roman"/>
          <w:color w:val="000000"/>
          <w:kern w:val="0"/>
          <w:sz w:val="27"/>
          <w:szCs w:val="27"/>
        </w:rPr>
        <w:t>165</w:t>
      </w:r>
      <w:r w:rsidRPr="006D01CE">
        <w:rPr>
          <w:rFonts w:ascii="Times New Roman" w:hAnsi="Times New Roman" w:cs="Times New Roman"/>
          <w:color w:val="000000"/>
          <w:kern w:val="0"/>
          <w:sz w:val="27"/>
          <w:szCs w:val="27"/>
        </w:rPr>
        <w:t>人增加至</w:t>
      </w:r>
      <w:r w:rsidRPr="006D01CE">
        <w:rPr>
          <w:rFonts w:ascii="Times New Roman" w:hAnsi="Times New Roman" w:cs="Times New Roman"/>
          <w:color w:val="000000"/>
          <w:kern w:val="0"/>
          <w:sz w:val="27"/>
          <w:szCs w:val="27"/>
        </w:rPr>
        <w:t>282</w:t>
      </w:r>
      <w:r w:rsidRPr="006D01CE">
        <w:rPr>
          <w:rFonts w:ascii="Times New Roman" w:hAnsi="Times New Roman" w:cs="Times New Roman"/>
          <w:color w:val="000000"/>
          <w:kern w:val="0"/>
          <w:sz w:val="27"/>
          <w:szCs w:val="27"/>
        </w:rPr>
        <w:t>人，成長率高達</w:t>
      </w:r>
      <w:r w:rsidRPr="006D01CE">
        <w:rPr>
          <w:rFonts w:ascii="Times New Roman" w:hAnsi="Times New Roman" w:cs="Times New Roman"/>
          <w:color w:val="000000"/>
          <w:kern w:val="0"/>
          <w:sz w:val="27"/>
          <w:szCs w:val="27"/>
        </w:rPr>
        <w:t>41.4%</w:t>
      </w:r>
      <w:r w:rsidRPr="006D01CE">
        <w:rPr>
          <w:rFonts w:ascii="Times New Roman" w:hAnsi="Times New Roman" w:cs="Times New Roman"/>
          <w:color w:val="000000"/>
          <w:kern w:val="0"/>
          <w:sz w:val="27"/>
          <w:szCs w:val="27"/>
        </w:rPr>
        <w:t>；</w:t>
      </w:r>
      <w:r w:rsidRPr="006D01CE">
        <w:rPr>
          <w:rFonts w:ascii="Times New Roman" w:hAnsi="Times New Roman" w:cs="Times New Roman"/>
          <w:color w:val="000000"/>
          <w:kern w:val="0"/>
          <w:sz w:val="27"/>
          <w:szCs w:val="27"/>
        </w:rPr>
        <w:t>.</w:t>
      </w:r>
      <w:r w:rsidRPr="006D01CE">
        <w:rPr>
          <w:rFonts w:ascii="Times New Roman" w:hAnsi="Times New Roman" w:cs="Times New Roman"/>
          <w:color w:val="000000"/>
          <w:kern w:val="0"/>
          <w:sz w:val="27"/>
          <w:szCs w:val="27"/>
        </w:rPr>
        <w:t>社區居民人數僅</w:t>
      </w:r>
      <w:r w:rsidRPr="006D01CE">
        <w:rPr>
          <w:rFonts w:ascii="Times New Roman" w:hAnsi="Times New Roman" w:cs="Times New Roman"/>
          <w:color w:val="000000"/>
          <w:kern w:val="0"/>
          <w:sz w:val="27"/>
          <w:szCs w:val="27"/>
        </w:rPr>
        <w:t>1,639</w:t>
      </w:r>
      <w:r w:rsidRPr="006D01CE">
        <w:rPr>
          <w:rFonts w:ascii="Times New Roman" w:hAnsi="Times New Roman" w:cs="Times New Roman"/>
          <w:color w:val="000000"/>
          <w:kern w:val="0"/>
          <w:sz w:val="27"/>
          <w:szCs w:val="27"/>
        </w:rPr>
        <w:t>人，老年人口比例約</w:t>
      </w:r>
      <w:r w:rsidRPr="006D01CE">
        <w:rPr>
          <w:rFonts w:ascii="Times New Roman" w:hAnsi="Times New Roman" w:cs="Times New Roman"/>
          <w:color w:val="000000"/>
          <w:kern w:val="0"/>
          <w:sz w:val="27"/>
          <w:szCs w:val="27"/>
        </w:rPr>
        <w:t>10.8%</w:t>
      </w:r>
      <w:r w:rsidRPr="006D01CE">
        <w:rPr>
          <w:rFonts w:ascii="Times New Roman" w:hAnsi="Times New Roman" w:cs="Times New Roman"/>
          <w:color w:val="000000"/>
          <w:kern w:val="0"/>
          <w:sz w:val="27"/>
          <w:szCs w:val="27"/>
        </w:rPr>
        <w:t>，社區居民凝聚力強，社區會務正常，財務良好。</w:t>
      </w:r>
      <w:r w:rsidRPr="006D01CE">
        <w:rPr>
          <w:rFonts w:ascii="Times New Roman" w:hAnsi="Times New Roman" w:cs="Times New Roman"/>
          <w:color w:val="000000"/>
          <w:kern w:val="0"/>
          <w:sz w:val="27"/>
          <w:szCs w:val="27"/>
        </w:rPr>
        <w:br/>
        <w:t>5.</w:t>
      </w:r>
      <w:r w:rsidRPr="006D01CE">
        <w:rPr>
          <w:rFonts w:ascii="Times New Roman" w:hAnsi="Times New Roman" w:cs="Times New Roman"/>
          <w:color w:val="000000"/>
          <w:kern w:val="0"/>
          <w:sz w:val="27"/>
          <w:szCs w:val="27"/>
        </w:rPr>
        <w:t>社區充滿文化氣息，宜蘭中元節搶孤活動就在本社區。</w:t>
      </w:r>
      <w:r w:rsidRPr="006D01CE">
        <w:rPr>
          <w:rFonts w:ascii="Times New Roman" w:hAnsi="Times New Roman" w:cs="Times New Roman"/>
          <w:color w:val="000000"/>
          <w:kern w:val="0"/>
          <w:sz w:val="27"/>
          <w:szCs w:val="27"/>
        </w:rPr>
        <w:br/>
        <w:t>6.</w:t>
      </w:r>
      <w:r w:rsidRPr="006D01CE">
        <w:rPr>
          <w:rFonts w:ascii="Times New Roman" w:hAnsi="Times New Roman" w:cs="Times New Roman"/>
          <w:color w:val="000000"/>
          <w:kern w:val="0"/>
          <w:sz w:val="27"/>
          <w:szCs w:val="27"/>
        </w:rPr>
        <w:t>有辦理社區全民保險，具有特色。</w:t>
      </w:r>
      <w:r w:rsidRPr="006D01CE">
        <w:rPr>
          <w:rFonts w:ascii="Times New Roman" w:hAnsi="Times New Roman" w:cs="Times New Roman"/>
          <w:color w:val="000000"/>
          <w:kern w:val="0"/>
          <w:sz w:val="27"/>
          <w:szCs w:val="27"/>
        </w:rPr>
        <w:br/>
        <w:t>7.</w:t>
      </w:r>
      <w:r w:rsidRPr="006D01CE">
        <w:rPr>
          <w:rFonts w:ascii="Times New Roman" w:hAnsi="Times New Roman" w:cs="Times New Roman"/>
          <w:color w:val="000000"/>
          <w:kern w:val="0"/>
          <w:sz w:val="27"/>
          <w:szCs w:val="27"/>
        </w:rPr>
        <w:t>社區居民人數僅</w:t>
      </w:r>
      <w:r w:rsidRPr="006D01CE">
        <w:rPr>
          <w:rFonts w:ascii="Times New Roman" w:hAnsi="Times New Roman" w:cs="Times New Roman"/>
          <w:color w:val="000000"/>
          <w:kern w:val="0"/>
          <w:sz w:val="27"/>
          <w:szCs w:val="27"/>
        </w:rPr>
        <w:t>1,639</w:t>
      </w:r>
      <w:r w:rsidRPr="006D01CE">
        <w:rPr>
          <w:rFonts w:ascii="Times New Roman" w:hAnsi="Times New Roman" w:cs="Times New Roman"/>
          <w:color w:val="000000"/>
          <w:kern w:val="0"/>
          <w:sz w:val="27"/>
          <w:szCs w:val="27"/>
        </w:rPr>
        <w:t>人，老年人口比例約</w:t>
      </w:r>
      <w:r w:rsidRPr="006D01CE">
        <w:rPr>
          <w:rFonts w:ascii="Times New Roman" w:hAnsi="Times New Roman" w:cs="Times New Roman"/>
          <w:color w:val="000000"/>
          <w:kern w:val="0"/>
          <w:sz w:val="27"/>
          <w:szCs w:val="27"/>
        </w:rPr>
        <w:t>10.8%</w:t>
      </w:r>
      <w:r w:rsidRPr="006D01CE">
        <w:rPr>
          <w:rFonts w:ascii="Times New Roman" w:hAnsi="Times New Roman" w:cs="Times New Roman"/>
          <w:color w:val="000000"/>
          <w:kern w:val="0"/>
          <w:sz w:val="27"/>
          <w:szCs w:val="27"/>
        </w:rPr>
        <w:t>，社區居民凝聚力強，社區會務正常，財務良好。</w:t>
      </w:r>
      <w:r w:rsidRPr="006D01CE">
        <w:rPr>
          <w:rFonts w:ascii="Times New Roman" w:hAnsi="Times New Roman" w:cs="Times New Roman"/>
          <w:color w:val="000000"/>
          <w:kern w:val="0"/>
          <w:sz w:val="27"/>
          <w:szCs w:val="27"/>
        </w:rPr>
        <w:br/>
        <w:t>8.</w:t>
      </w:r>
      <w:r w:rsidRPr="006D01CE">
        <w:rPr>
          <w:rFonts w:ascii="Times New Roman" w:hAnsi="Times New Roman" w:cs="Times New Roman"/>
          <w:color w:val="000000"/>
          <w:kern w:val="0"/>
          <w:sz w:val="27"/>
          <w:szCs w:val="27"/>
        </w:rPr>
        <w:t>社區在福利社區化方面主要工作有：辦理老人福利</w:t>
      </w:r>
      <w:r w:rsidRPr="006D01CE">
        <w:rPr>
          <w:rFonts w:ascii="Times New Roman" w:hAnsi="Times New Roman" w:cs="Times New Roman"/>
          <w:color w:val="000000"/>
          <w:kern w:val="0"/>
          <w:sz w:val="27"/>
          <w:szCs w:val="27"/>
        </w:rPr>
        <w:t>(</w:t>
      </w:r>
      <w:r w:rsidRPr="006D01CE">
        <w:rPr>
          <w:rFonts w:ascii="Times New Roman" w:hAnsi="Times New Roman" w:cs="Times New Roman"/>
          <w:color w:val="000000"/>
          <w:kern w:val="0"/>
          <w:sz w:val="27"/>
          <w:szCs w:val="27"/>
        </w:rPr>
        <w:t>社區照顧關懷據點、長者知性之旅休閒活動、歌仔戲演出、木球活動、重陽敬老；婦女活動</w:t>
      </w:r>
      <w:r w:rsidRPr="006D01CE">
        <w:rPr>
          <w:rFonts w:ascii="Times New Roman" w:hAnsi="Times New Roman" w:cs="Times New Roman"/>
          <w:color w:val="000000"/>
          <w:kern w:val="0"/>
          <w:sz w:val="27"/>
          <w:szCs w:val="27"/>
        </w:rPr>
        <w:t>(</w:t>
      </w:r>
      <w:r w:rsidRPr="006D01CE">
        <w:rPr>
          <w:rFonts w:ascii="Times New Roman" w:hAnsi="Times New Roman" w:cs="Times New Roman"/>
          <w:color w:val="000000"/>
          <w:kern w:val="0"/>
          <w:sz w:val="27"/>
          <w:szCs w:val="27"/>
        </w:rPr>
        <w:t>有氧舞蹈班、氣功班、憂鬱症預防與健康管理、心靈成長講座</w:t>
      </w:r>
      <w:r w:rsidRPr="006D01CE">
        <w:rPr>
          <w:rFonts w:ascii="Times New Roman" w:hAnsi="Times New Roman" w:cs="Times New Roman"/>
          <w:color w:val="000000"/>
          <w:kern w:val="0"/>
          <w:sz w:val="27"/>
          <w:szCs w:val="27"/>
        </w:rPr>
        <w:t>)</w:t>
      </w:r>
      <w:r w:rsidRPr="006D01CE">
        <w:rPr>
          <w:rFonts w:ascii="Times New Roman" w:hAnsi="Times New Roman" w:cs="Times New Roman"/>
          <w:color w:val="000000"/>
          <w:kern w:val="0"/>
          <w:sz w:val="27"/>
          <w:szCs w:val="27"/>
        </w:rPr>
        <w:t>；兒童福利</w:t>
      </w:r>
      <w:r w:rsidRPr="006D01CE">
        <w:rPr>
          <w:rFonts w:ascii="Times New Roman" w:hAnsi="Times New Roman" w:cs="Times New Roman"/>
          <w:color w:val="000000"/>
          <w:kern w:val="0"/>
          <w:sz w:val="27"/>
          <w:szCs w:val="27"/>
        </w:rPr>
        <w:t>(</w:t>
      </w:r>
      <w:r w:rsidRPr="006D01CE">
        <w:rPr>
          <w:rFonts w:ascii="Times New Roman" w:hAnsi="Times New Roman" w:cs="Times New Roman"/>
          <w:color w:val="000000"/>
          <w:kern w:val="0"/>
          <w:sz w:val="27"/>
          <w:szCs w:val="27"/>
        </w:rPr>
        <w:t>兒童節、聖誕節、春節迎春快樂年</w:t>
      </w:r>
      <w:r w:rsidRPr="006D01CE">
        <w:rPr>
          <w:rFonts w:ascii="Times New Roman" w:hAnsi="Times New Roman" w:cs="Times New Roman"/>
          <w:color w:val="000000"/>
          <w:kern w:val="0"/>
          <w:sz w:val="27"/>
          <w:szCs w:val="27"/>
        </w:rPr>
        <w:t>)</w:t>
      </w:r>
      <w:r w:rsidRPr="006D01CE">
        <w:rPr>
          <w:rFonts w:ascii="Times New Roman" w:hAnsi="Times New Roman" w:cs="Times New Roman"/>
          <w:color w:val="000000"/>
          <w:kern w:val="0"/>
          <w:sz w:val="27"/>
          <w:szCs w:val="27"/>
        </w:rPr>
        <w:t>；青少年</w:t>
      </w:r>
      <w:r w:rsidRPr="006D01CE">
        <w:rPr>
          <w:rFonts w:ascii="Times New Roman" w:hAnsi="Times New Roman" w:cs="Times New Roman"/>
          <w:color w:val="000000"/>
          <w:kern w:val="0"/>
          <w:sz w:val="27"/>
          <w:szCs w:val="27"/>
        </w:rPr>
        <w:t>(</w:t>
      </w:r>
      <w:r w:rsidRPr="006D01CE">
        <w:rPr>
          <w:rFonts w:ascii="Times New Roman" w:hAnsi="Times New Roman" w:cs="Times New Roman"/>
          <w:color w:val="000000"/>
          <w:kern w:val="0"/>
          <w:sz w:val="27"/>
          <w:szCs w:val="27"/>
        </w:rPr>
        <w:t>獎學金、籃球、棒壘球活動</w:t>
      </w:r>
      <w:r w:rsidRPr="006D01CE">
        <w:rPr>
          <w:rFonts w:ascii="Times New Roman" w:hAnsi="Times New Roman" w:cs="Times New Roman"/>
          <w:color w:val="000000"/>
          <w:kern w:val="0"/>
          <w:sz w:val="27"/>
          <w:szCs w:val="27"/>
        </w:rPr>
        <w:t>)</w:t>
      </w:r>
      <w:r w:rsidRPr="006D01CE">
        <w:rPr>
          <w:rFonts w:ascii="Times New Roman" w:hAnsi="Times New Roman" w:cs="Times New Roman"/>
          <w:color w:val="000000"/>
          <w:kern w:val="0"/>
          <w:sz w:val="27"/>
          <w:szCs w:val="27"/>
        </w:rPr>
        <w:t>。</w:t>
      </w:r>
      <w:r w:rsidRPr="006D01CE">
        <w:rPr>
          <w:rFonts w:ascii="Times New Roman" w:hAnsi="Times New Roman" w:cs="Times New Roman"/>
          <w:color w:val="000000"/>
          <w:kern w:val="0"/>
          <w:sz w:val="27"/>
          <w:szCs w:val="27"/>
        </w:rPr>
        <w:br/>
        <w:t>9.</w:t>
      </w:r>
      <w:r w:rsidRPr="006D01CE">
        <w:rPr>
          <w:rFonts w:ascii="Times New Roman" w:hAnsi="Times New Roman" w:cs="Times New Roman"/>
          <w:color w:val="000000"/>
          <w:kern w:val="0"/>
          <w:sz w:val="27"/>
          <w:szCs w:val="27"/>
        </w:rPr>
        <w:t>社區環境清幽整齊，風景優美，海濱沿岸道路具有特色。</w:t>
      </w:r>
      <w:r w:rsidRPr="006D01CE">
        <w:rPr>
          <w:rFonts w:ascii="Times New Roman" w:hAnsi="Times New Roman" w:cs="Times New Roman"/>
          <w:color w:val="000000"/>
          <w:kern w:val="0"/>
          <w:sz w:val="27"/>
          <w:szCs w:val="27"/>
        </w:rPr>
        <w:br/>
        <w:t>10.</w:t>
      </w:r>
      <w:r w:rsidRPr="006D01CE">
        <w:rPr>
          <w:rFonts w:ascii="Times New Roman" w:hAnsi="Times New Roman" w:cs="Times New Roman"/>
          <w:color w:val="000000"/>
          <w:kern w:val="0"/>
          <w:sz w:val="27"/>
          <w:szCs w:val="27"/>
        </w:rPr>
        <w:t>社區自主意識強烈，針對都市重劃議題，組織自救會進行請願與表達行動。</w:t>
      </w:r>
      <w:r w:rsidRPr="006D01CE">
        <w:rPr>
          <w:rFonts w:ascii="Times New Roman" w:hAnsi="Times New Roman" w:cs="Times New Roman"/>
          <w:color w:val="000000"/>
          <w:kern w:val="0"/>
          <w:sz w:val="27"/>
          <w:szCs w:val="27"/>
        </w:rPr>
        <w:br/>
        <w:t>11.</w:t>
      </w:r>
      <w:r w:rsidRPr="006D01CE">
        <w:rPr>
          <w:rFonts w:ascii="Times New Roman" w:hAnsi="Times New Roman" w:cs="Times New Roman"/>
          <w:color w:val="000000"/>
          <w:kern w:val="0"/>
          <w:sz w:val="27"/>
          <w:szCs w:val="27"/>
        </w:rPr>
        <w:t>社區有港口及海岸的美景及環境，社區能就二者之特色，發展其社區工作。</w:t>
      </w:r>
      <w:r w:rsidRPr="006D01CE">
        <w:rPr>
          <w:rFonts w:ascii="Times New Roman" w:hAnsi="Times New Roman" w:cs="Times New Roman"/>
          <w:color w:val="000000"/>
          <w:kern w:val="0"/>
          <w:sz w:val="27"/>
          <w:szCs w:val="27"/>
        </w:rPr>
        <w:br/>
      </w:r>
      <w:r w:rsidRPr="006D01CE">
        <w:rPr>
          <w:rFonts w:ascii="Times New Roman" w:hAnsi="Times New Roman" w:cs="Times New Roman"/>
          <w:color w:val="000000"/>
          <w:kern w:val="0"/>
          <w:sz w:val="27"/>
          <w:szCs w:val="27"/>
        </w:rPr>
        <w:t>（三）問題檢討</w:t>
      </w:r>
      <w:r w:rsidRPr="006D01CE">
        <w:rPr>
          <w:rFonts w:ascii="Times New Roman" w:hAnsi="Times New Roman" w:cs="Times New Roman"/>
          <w:color w:val="000000"/>
          <w:kern w:val="0"/>
          <w:sz w:val="27"/>
          <w:szCs w:val="27"/>
        </w:rPr>
        <w:br/>
        <w:t>1.</w:t>
      </w:r>
      <w:r w:rsidRPr="006D01CE">
        <w:rPr>
          <w:rFonts w:ascii="Times New Roman" w:hAnsi="Times New Roman" w:cs="Times New Roman"/>
          <w:color w:val="000000"/>
          <w:kern w:val="0"/>
          <w:sz w:val="27"/>
          <w:szCs w:val="27"/>
        </w:rPr>
        <w:t>缺乏活動中心，較無法展現推展社區工作的通盤性計畫。</w:t>
      </w:r>
      <w:r w:rsidRPr="006D01CE">
        <w:rPr>
          <w:rFonts w:ascii="Times New Roman" w:hAnsi="Times New Roman" w:cs="Times New Roman"/>
          <w:color w:val="000000"/>
          <w:kern w:val="0"/>
          <w:sz w:val="27"/>
          <w:szCs w:val="27"/>
        </w:rPr>
        <w:br/>
        <w:t>2.</w:t>
      </w:r>
      <w:r w:rsidRPr="006D01CE">
        <w:rPr>
          <w:rFonts w:ascii="Times New Roman" w:hAnsi="Times New Roman" w:cs="Times New Roman"/>
          <w:color w:val="000000"/>
          <w:kern w:val="0"/>
          <w:sz w:val="27"/>
          <w:szCs w:val="27"/>
        </w:rPr>
        <w:t>社區內有一處交通事故容易發生地段，</w:t>
      </w:r>
      <w:r w:rsidRPr="006D01CE">
        <w:rPr>
          <w:rFonts w:ascii="Times New Roman" w:hAnsi="Times New Roman" w:cs="Times New Roman"/>
          <w:color w:val="000000"/>
          <w:kern w:val="0"/>
          <w:sz w:val="27"/>
          <w:szCs w:val="27"/>
        </w:rPr>
        <w:t>30</w:t>
      </w:r>
      <w:r w:rsidRPr="006D01CE">
        <w:rPr>
          <w:rFonts w:ascii="Times New Roman" w:hAnsi="Times New Roman" w:cs="Times New Roman"/>
          <w:color w:val="000000"/>
          <w:kern w:val="0"/>
          <w:sz w:val="27"/>
          <w:szCs w:val="27"/>
        </w:rPr>
        <w:t>年內被撞</w:t>
      </w:r>
      <w:r w:rsidRPr="006D01CE">
        <w:rPr>
          <w:rFonts w:ascii="Times New Roman" w:hAnsi="Times New Roman" w:cs="Times New Roman"/>
          <w:color w:val="000000"/>
          <w:kern w:val="0"/>
          <w:sz w:val="27"/>
          <w:szCs w:val="27"/>
        </w:rPr>
        <w:t>200</w:t>
      </w:r>
      <w:r w:rsidRPr="006D01CE">
        <w:rPr>
          <w:rFonts w:ascii="Times New Roman" w:hAnsi="Times New Roman" w:cs="Times New Roman"/>
          <w:color w:val="000000"/>
          <w:kern w:val="0"/>
          <w:sz w:val="27"/>
          <w:szCs w:val="27"/>
        </w:rPr>
        <w:t>次，存在已經很久的社區問題，應優先尋求改善或解決之道。</w:t>
      </w:r>
      <w:r w:rsidRPr="006D01CE">
        <w:rPr>
          <w:rFonts w:ascii="Times New Roman" w:hAnsi="Times New Roman" w:cs="Times New Roman"/>
          <w:color w:val="000000"/>
          <w:kern w:val="0"/>
          <w:sz w:val="27"/>
          <w:szCs w:val="27"/>
        </w:rPr>
        <w:br/>
        <w:t>3.</w:t>
      </w:r>
      <w:r w:rsidRPr="006D01CE">
        <w:rPr>
          <w:rFonts w:ascii="Times New Roman" w:hAnsi="Times New Roman" w:cs="Times New Roman"/>
          <w:color w:val="000000"/>
          <w:kern w:val="0"/>
          <w:sz w:val="27"/>
          <w:szCs w:val="27"/>
        </w:rPr>
        <w:t>社區內進行市地重劃中，社區居民恐怕重劃後有淹水情形發生。</w:t>
      </w:r>
      <w:r w:rsidRPr="006D01CE">
        <w:rPr>
          <w:rFonts w:ascii="Times New Roman" w:hAnsi="Times New Roman" w:cs="Times New Roman"/>
          <w:color w:val="000000"/>
          <w:kern w:val="0"/>
          <w:sz w:val="27"/>
          <w:szCs w:val="27"/>
        </w:rPr>
        <w:br/>
        <w:t>4.</w:t>
      </w:r>
      <w:r w:rsidRPr="006D01CE">
        <w:rPr>
          <w:rFonts w:ascii="Times New Roman" w:hAnsi="Times New Roman" w:cs="Times New Roman"/>
          <w:color w:val="000000"/>
          <w:kern w:val="0"/>
          <w:sz w:val="27"/>
          <w:szCs w:val="27"/>
        </w:rPr>
        <w:t>社區環境變遷的危機處理</w:t>
      </w:r>
      <w:r w:rsidRPr="006D01CE">
        <w:rPr>
          <w:rFonts w:ascii="Times New Roman" w:hAnsi="Times New Roman" w:cs="Times New Roman"/>
          <w:color w:val="000000"/>
          <w:kern w:val="0"/>
          <w:sz w:val="27"/>
          <w:szCs w:val="27"/>
        </w:rPr>
        <w:t>(</w:t>
      </w:r>
      <w:r w:rsidRPr="006D01CE">
        <w:rPr>
          <w:rFonts w:ascii="Times New Roman" w:hAnsi="Times New Roman" w:cs="Times New Roman"/>
          <w:color w:val="000000"/>
          <w:kern w:val="0"/>
          <w:sz w:val="27"/>
          <w:szCs w:val="27"/>
        </w:rPr>
        <w:t>道路、淹水</w:t>
      </w:r>
      <w:r w:rsidRPr="006D01CE">
        <w:rPr>
          <w:rFonts w:ascii="Times New Roman" w:hAnsi="Times New Roman" w:cs="Times New Roman"/>
          <w:color w:val="000000"/>
          <w:kern w:val="0"/>
          <w:sz w:val="27"/>
          <w:szCs w:val="27"/>
        </w:rPr>
        <w:t>)</w:t>
      </w:r>
      <w:r w:rsidRPr="006D01CE">
        <w:rPr>
          <w:rFonts w:ascii="Times New Roman" w:hAnsi="Times New Roman" w:cs="Times New Roman"/>
          <w:color w:val="000000"/>
          <w:kern w:val="0"/>
          <w:sz w:val="27"/>
          <w:szCs w:val="27"/>
        </w:rPr>
        <w:t>。</w:t>
      </w:r>
      <w:r w:rsidRPr="006D01CE">
        <w:rPr>
          <w:rFonts w:ascii="Times New Roman" w:hAnsi="Times New Roman" w:cs="Times New Roman"/>
          <w:color w:val="000000"/>
          <w:kern w:val="0"/>
          <w:sz w:val="27"/>
          <w:szCs w:val="27"/>
        </w:rPr>
        <w:br/>
        <w:t>5.</w:t>
      </w:r>
      <w:r w:rsidRPr="006D01CE">
        <w:rPr>
          <w:rFonts w:ascii="Times New Roman" w:hAnsi="Times New Roman" w:cs="Times New Roman"/>
          <w:color w:val="000000"/>
          <w:kern w:val="0"/>
          <w:sz w:val="27"/>
          <w:szCs w:val="27"/>
        </w:rPr>
        <w:t>環境變遷漁民生活的轉型。</w:t>
      </w:r>
      <w:r w:rsidRPr="006D01CE">
        <w:rPr>
          <w:rFonts w:ascii="Times New Roman" w:hAnsi="Times New Roman" w:cs="Times New Roman"/>
          <w:color w:val="000000"/>
          <w:kern w:val="0"/>
          <w:sz w:val="27"/>
          <w:szCs w:val="27"/>
        </w:rPr>
        <w:br/>
        <w:t>6.</w:t>
      </w:r>
      <w:r w:rsidRPr="006D01CE">
        <w:rPr>
          <w:rFonts w:ascii="Times New Roman" w:hAnsi="Times New Roman" w:cs="Times New Roman"/>
          <w:color w:val="000000"/>
          <w:kern w:val="0"/>
          <w:sz w:val="27"/>
          <w:szCs w:val="27"/>
        </w:rPr>
        <w:t>社區缺乏社區活動中心，僅能借用宮廟場地，電纜中心場地，未來可再努力爭取。</w:t>
      </w:r>
      <w:r w:rsidRPr="006D01CE">
        <w:rPr>
          <w:rFonts w:ascii="Times New Roman" w:hAnsi="Times New Roman" w:cs="Times New Roman"/>
          <w:color w:val="000000"/>
          <w:kern w:val="0"/>
          <w:sz w:val="27"/>
          <w:szCs w:val="27"/>
        </w:rPr>
        <w:br/>
        <w:t>7.</w:t>
      </w:r>
      <w:r w:rsidRPr="006D01CE">
        <w:rPr>
          <w:rFonts w:ascii="Times New Roman" w:hAnsi="Times New Roman" w:cs="Times New Roman"/>
          <w:color w:val="000000"/>
          <w:kern w:val="0"/>
          <w:sz w:val="27"/>
          <w:szCs w:val="27"/>
        </w:rPr>
        <w:t>社區的交通與新開發的地區的整合，未來新舊地區必需努力團結來達成。</w:t>
      </w:r>
      <w:r w:rsidRPr="006D01CE">
        <w:rPr>
          <w:rFonts w:ascii="Times New Roman" w:hAnsi="Times New Roman" w:cs="Times New Roman"/>
          <w:color w:val="000000"/>
          <w:kern w:val="0"/>
          <w:sz w:val="27"/>
          <w:szCs w:val="27"/>
        </w:rPr>
        <w:br/>
        <w:t>8.</w:t>
      </w:r>
      <w:r w:rsidRPr="006D01CE">
        <w:rPr>
          <w:rFonts w:ascii="Times New Roman" w:hAnsi="Times New Roman" w:cs="Times New Roman"/>
          <w:color w:val="000000"/>
          <w:kern w:val="0"/>
          <w:sz w:val="27"/>
          <w:szCs w:val="27"/>
        </w:rPr>
        <w:t>充分運用社區自救會所提的問題，可能是危機，但也可能是轉機，不僅促進團結，也帶來的社區改變。</w:t>
      </w:r>
      <w:r w:rsidRPr="006D01CE">
        <w:rPr>
          <w:rFonts w:ascii="Times New Roman" w:hAnsi="Times New Roman" w:cs="Times New Roman"/>
          <w:color w:val="000000"/>
          <w:kern w:val="0"/>
          <w:sz w:val="27"/>
          <w:szCs w:val="27"/>
        </w:rPr>
        <w:br/>
        <w:t>9.</w:t>
      </w:r>
      <w:r w:rsidRPr="006D01CE">
        <w:rPr>
          <w:rFonts w:ascii="Times New Roman" w:hAnsi="Times New Roman" w:cs="Times New Roman"/>
          <w:color w:val="000000"/>
          <w:kern w:val="0"/>
          <w:sz w:val="27"/>
          <w:szCs w:val="27"/>
        </w:rPr>
        <w:t>如何增加青少年回饋地方與社區，運用服務學習的機會，將使得社區志工大幅增加。</w:t>
      </w:r>
      <w:r w:rsidRPr="006D01CE">
        <w:rPr>
          <w:rFonts w:ascii="Times New Roman" w:hAnsi="Times New Roman" w:cs="Times New Roman"/>
          <w:color w:val="000000"/>
          <w:kern w:val="0"/>
          <w:sz w:val="27"/>
          <w:szCs w:val="27"/>
        </w:rPr>
        <w:br/>
      </w:r>
      <w:r w:rsidRPr="006D01CE">
        <w:rPr>
          <w:rFonts w:ascii="Times New Roman" w:hAnsi="Times New Roman" w:cs="Times New Roman"/>
          <w:color w:val="000000"/>
          <w:kern w:val="0"/>
          <w:sz w:val="27"/>
          <w:szCs w:val="27"/>
        </w:rPr>
        <w:t>（四）建議事項</w:t>
      </w:r>
      <w:r w:rsidRPr="006D01CE">
        <w:rPr>
          <w:rFonts w:ascii="Times New Roman" w:hAnsi="Times New Roman" w:cs="Times New Roman"/>
          <w:color w:val="000000"/>
          <w:kern w:val="0"/>
          <w:sz w:val="27"/>
          <w:szCs w:val="27"/>
        </w:rPr>
        <w:br/>
        <w:t>1.</w:t>
      </w:r>
      <w:r w:rsidRPr="006D01CE">
        <w:rPr>
          <w:rFonts w:ascii="Times New Roman" w:hAnsi="Times New Roman" w:cs="Times New Roman"/>
          <w:color w:val="000000"/>
          <w:kern w:val="0"/>
          <w:sz w:val="27"/>
          <w:szCs w:val="27"/>
        </w:rPr>
        <w:t>福利人口調查歸類，以便推動福利服務工作；</w:t>
      </w:r>
      <w:proofErr w:type="gramStart"/>
      <w:r w:rsidRPr="006D01CE">
        <w:rPr>
          <w:rFonts w:ascii="Times New Roman" w:hAnsi="Times New Roman" w:cs="Times New Roman"/>
          <w:color w:val="000000"/>
          <w:kern w:val="0"/>
          <w:sz w:val="27"/>
          <w:szCs w:val="27"/>
        </w:rPr>
        <w:t>攸</w:t>
      </w:r>
      <w:proofErr w:type="gramEnd"/>
      <w:r w:rsidRPr="006D01CE">
        <w:rPr>
          <w:rFonts w:ascii="Times New Roman" w:hAnsi="Times New Roman" w:cs="Times New Roman"/>
          <w:color w:val="000000"/>
          <w:kern w:val="0"/>
          <w:sz w:val="27"/>
          <w:szCs w:val="27"/>
        </w:rPr>
        <w:t>關到社區參與的各項活動方案，宜有績效管理的檢討機制。</w:t>
      </w:r>
      <w:r w:rsidRPr="006D01CE">
        <w:rPr>
          <w:rFonts w:ascii="Times New Roman" w:hAnsi="Times New Roman" w:cs="Times New Roman"/>
          <w:color w:val="000000"/>
          <w:kern w:val="0"/>
          <w:sz w:val="27"/>
          <w:szCs w:val="27"/>
        </w:rPr>
        <w:br/>
        <w:t>2.</w:t>
      </w:r>
      <w:r w:rsidRPr="006D01CE">
        <w:rPr>
          <w:rFonts w:ascii="Times New Roman" w:hAnsi="Times New Roman" w:cs="Times New Roman"/>
          <w:color w:val="000000"/>
          <w:kern w:val="0"/>
          <w:sz w:val="27"/>
          <w:szCs w:val="27"/>
        </w:rPr>
        <w:t>書面資料呈現的能力不足，未能掌握評鑑表內的各項指標。</w:t>
      </w:r>
      <w:r w:rsidRPr="006D01CE">
        <w:rPr>
          <w:rFonts w:ascii="Times New Roman" w:hAnsi="Times New Roman" w:cs="Times New Roman"/>
          <w:color w:val="000000"/>
          <w:kern w:val="0"/>
          <w:sz w:val="27"/>
          <w:szCs w:val="27"/>
        </w:rPr>
        <w:br/>
      </w:r>
      <w:r w:rsidRPr="006D01CE">
        <w:rPr>
          <w:rFonts w:ascii="Times New Roman" w:hAnsi="Times New Roman" w:cs="Times New Roman"/>
          <w:color w:val="000000"/>
          <w:kern w:val="0"/>
          <w:sz w:val="27"/>
          <w:szCs w:val="27"/>
        </w:rPr>
        <w:lastRenderedPageBreak/>
        <w:t>3.</w:t>
      </w:r>
      <w:r w:rsidRPr="006D01CE">
        <w:rPr>
          <w:rFonts w:ascii="Times New Roman" w:hAnsi="Times New Roman" w:cs="Times New Roman"/>
          <w:color w:val="000000"/>
          <w:kern w:val="0"/>
          <w:sz w:val="27"/>
          <w:szCs w:val="27"/>
        </w:rPr>
        <w:t>財務管理每</w:t>
      </w:r>
      <w:r w:rsidRPr="006D01CE">
        <w:rPr>
          <w:rFonts w:ascii="Times New Roman" w:hAnsi="Times New Roman" w:cs="Times New Roman"/>
          <w:color w:val="000000"/>
          <w:kern w:val="0"/>
          <w:sz w:val="27"/>
          <w:szCs w:val="27"/>
        </w:rPr>
        <w:t>3</w:t>
      </w:r>
      <w:r w:rsidRPr="006D01CE">
        <w:rPr>
          <w:rFonts w:ascii="Times New Roman" w:hAnsi="Times New Roman" w:cs="Times New Roman"/>
          <w:color w:val="000000"/>
          <w:kern w:val="0"/>
          <w:sz w:val="27"/>
          <w:szCs w:val="27"/>
        </w:rPr>
        <w:t>個月可以製作財務季報表配合理監事會召開時報告與審查。</w:t>
      </w:r>
      <w:r w:rsidRPr="006D01CE">
        <w:rPr>
          <w:rFonts w:ascii="Times New Roman" w:hAnsi="Times New Roman" w:cs="Times New Roman"/>
          <w:color w:val="000000"/>
          <w:kern w:val="0"/>
          <w:sz w:val="27"/>
          <w:szCs w:val="27"/>
        </w:rPr>
        <w:br/>
        <w:t>4.</w:t>
      </w:r>
      <w:r w:rsidRPr="006D01CE">
        <w:rPr>
          <w:rFonts w:ascii="Times New Roman" w:hAnsi="Times New Roman" w:cs="Times New Roman"/>
          <w:color w:val="000000"/>
          <w:kern w:val="0"/>
          <w:sz w:val="27"/>
          <w:szCs w:val="27"/>
        </w:rPr>
        <w:t>社區幹部可以透過社區研習觀摩活動，培養書面資料製作能力。</w:t>
      </w:r>
      <w:r w:rsidRPr="006D01CE">
        <w:rPr>
          <w:rFonts w:ascii="Times New Roman" w:hAnsi="Times New Roman" w:cs="Times New Roman"/>
          <w:color w:val="000000"/>
          <w:kern w:val="0"/>
          <w:sz w:val="27"/>
          <w:szCs w:val="27"/>
        </w:rPr>
        <w:br/>
        <w:t>5.</w:t>
      </w:r>
      <w:r w:rsidRPr="006D01CE">
        <w:rPr>
          <w:rFonts w:ascii="Times New Roman" w:hAnsi="Times New Roman" w:cs="Times New Roman"/>
          <w:color w:val="000000"/>
          <w:kern w:val="0"/>
          <w:sz w:val="27"/>
          <w:szCs w:val="27"/>
        </w:rPr>
        <w:t>沒有活動中心不要太在意，可以利用閒置空間或與周邊學校互動，借用場地，反而突破困境</w:t>
      </w:r>
      <w:proofErr w:type="gramStart"/>
      <w:r w:rsidRPr="006D01CE">
        <w:rPr>
          <w:rFonts w:ascii="Times New Roman" w:hAnsi="Times New Roman" w:cs="Times New Roman"/>
          <w:color w:val="000000"/>
          <w:kern w:val="0"/>
          <w:sz w:val="27"/>
          <w:szCs w:val="27"/>
        </w:rPr>
        <w:t>倍</w:t>
      </w:r>
      <w:proofErr w:type="gramEnd"/>
      <w:r w:rsidRPr="006D01CE">
        <w:rPr>
          <w:rFonts w:ascii="Times New Roman" w:hAnsi="Times New Roman" w:cs="Times New Roman"/>
          <w:color w:val="000000"/>
          <w:kern w:val="0"/>
          <w:sz w:val="27"/>
          <w:szCs w:val="27"/>
        </w:rPr>
        <w:t>受肯定。</w:t>
      </w:r>
      <w:r w:rsidRPr="006D01CE">
        <w:rPr>
          <w:rFonts w:ascii="Times New Roman" w:hAnsi="Times New Roman" w:cs="Times New Roman"/>
          <w:color w:val="000000"/>
          <w:kern w:val="0"/>
          <w:sz w:val="27"/>
          <w:szCs w:val="27"/>
        </w:rPr>
        <w:br/>
        <w:t>6.</w:t>
      </w:r>
      <w:r w:rsidRPr="006D01CE">
        <w:rPr>
          <w:rFonts w:ascii="Times New Roman" w:hAnsi="Times New Roman" w:cs="Times New Roman"/>
          <w:color w:val="000000"/>
          <w:kern w:val="0"/>
          <w:sz w:val="27"/>
          <w:szCs w:val="27"/>
        </w:rPr>
        <w:t>對社區弱勢人口的統計與需求調查。</w:t>
      </w:r>
      <w:r w:rsidRPr="006D01CE">
        <w:rPr>
          <w:rFonts w:ascii="Times New Roman" w:hAnsi="Times New Roman" w:cs="Times New Roman"/>
          <w:color w:val="000000"/>
          <w:kern w:val="0"/>
          <w:sz w:val="27"/>
          <w:szCs w:val="27"/>
        </w:rPr>
        <w:br/>
        <w:t>7.</w:t>
      </w:r>
      <w:r w:rsidRPr="006D01CE">
        <w:rPr>
          <w:rFonts w:ascii="Times New Roman" w:hAnsi="Times New Roman" w:cs="Times New Roman"/>
          <w:color w:val="000000"/>
          <w:kern w:val="0"/>
          <w:sz w:val="27"/>
          <w:szCs w:val="27"/>
        </w:rPr>
        <w:t>社區發展願景與鄉鎮發展願景之結合，社區願景可依經由優劣</w:t>
      </w:r>
      <w:r w:rsidRPr="006D01CE">
        <w:rPr>
          <w:rFonts w:ascii="Times New Roman" w:hAnsi="Times New Roman" w:cs="Times New Roman"/>
          <w:color w:val="000000"/>
          <w:kern w:val="0"/>
          <w:sz w:val="27"/>
          <w:szCs w:val="27"/>
        </w:rPr>
        <w:t>?</w:t>
      </w:r>
      <w:r w:rsidRPr="006D01CE">
        <w:rPr>
          <w:rFonts w:ascii="Times New Roman" w:hAnsi="Times New Roman" w:cs="Times New Roman"/>
          <w:color w:val="000000"/>
          <w:kern w:val="0"/>
          <w:sz w:val="27"/>
          <w:szCs w:val="27"/>
        </w:rPr>
        <w:t>的探討後逐步落實；保存在地文化，完善社區福利。</w:t>
      </w:r>
      <w:r w:rsidRPr="006D01CE">
        <w:rPr>
          <w:rFonts w:ascii="Times New Roman" w:hAnsi="Times New Roman" w:cs="Times New Roman"/>
          <w:color w:val="000000"/>
          <w:kern w:val="0"/>
          <w:sz w:val="27"/>
          <w:szCs w:val="27"/>
        </w:rPr>
        <w:t> </w:t>
      </w:r>
      <w:r w:rsidRPr="006D01CE">
        <w:rPr>
          <w:rFonts w:ascii="Times New Roman" w:hAnsi="Times New Roman" w:cs="Times New Roman"/>
          <w:color w:val="000000"/>
          <w:kern w:val="0"/>
          <w:sz w:val="27"/>
          <w:szCs w:val="27"/>
        </w:rPr>
        <w:br/>
        <w:t>8.</w:t>
      </w:r>
      <w:r w:rsidRPr="006D01CE">
        <w:rPr>
          <w:rFonts w:ascii="Times New Roman" w:hAnsi="Times New Roman" w:cs="Times New Roman"/>
          <w:color w:val="000000"/>
          <w:kern w:val="0"/>
          <w:sz w:val="27"/>
          <w:szCs w:val="27"/>
        </w:rPr>
        <w:t>活動中心興建方式應經由理監事會與大會討論後，以分層逐年編列預算方式興建較佳。</w:t>
      </w:r>
      <w:r w:rsidRPr="006D01CE">
        <w:rPr>
          <w:rFonts w:ascii="Times New Roman" w:hAnsi="Times New Roman" w:cs="Times New Roman"/>
          <w:color w:val="000000"/>
          <w:kern w:val="0"/>
          <w:sz w:val="27"/>
          <w:szCs w:val="27"/>
        </w:rPr>
        <w:br/>
        <w:t>9.</w:t>
      </w:r>
      <w:r w:rsidRPr="006D01CE">
        <w:rPr>
          <w:rFonts w:ascii="Times New Roman" w:hAnsi="Times New Roman" w:cs="Times New Roman"/>
          <w:color w:val="000000"/>
          <w:kern w:val="0"/>
          <w:sz w:val="27"/>
          <w:szCs w:val="27"/>
        </w:rPr>
        <w:t>社區在未來重劃後道路整修問題，請鄉長與縣政府持續支持以利民生。</w:t>
      </w:r>
      <w:r w:rsidRPr="006D01CE">
        <w:rPr>
          <w:rFonts w:ascii="Times New Roman" w:hAnsi="Times New Roman" w:cs="Times New Roman"/>
          <w:color w:val="000000"/>
          <w:kern w:val="0"/>
          <w:sz w:val="27"/>
          <w:szCs w:val="27"/>
        </w:rPr>
        <w:br/>
        <w:t>10.</w:t>
      </w:r>
      <w:r w:rsidRPr="006D01CE">
        <w:rPr>
          <w:rFonts w:ascii="Times New Roman" w:hAnsi="Times New Roman" w:cs="Times New Roman"/>
          <w:color w:val="000000"/>
          <w:kern w:val="0"/>
          <w:sz w:val="27"/>
          <w:szCs w:val="27"/>
        </w:rPr>
        <w:t>社區弱勢人口應列冊整理並注意保密問題，以利後續福利支持行動。</w:t>
      </w:r>
    </w:p>
    <w:p w:rsidR="001E6A87" w:rsidRPr="006D01CE" w:rsidRDefault="006D01CE"/>
    <w:sectPr w:rsidR="001E6A87" w:rsidRPr="006D01CE">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0296"/>
    <w:rsid w:val="005852D7"/>
    <w:rsid w:val="006A0296"/>
    <w:rsid w:val="006B0795"/>
    <w:rsid w:val="006D01CE"/>
    <w:rsid w:val="00847A7A"/>
    <w:rsid w:val="00924EC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新細明體" w:hAnsi="Calibri" w:cs="Tahoma"/>
        <w:kern w:val="3"/>
        <w:sz w:val="24"/>
        <w:szCs w:val="22"/>
        <w:lang w:val="en-US" w:eastAsia="zh-TW" w:bidi="ar-SA"/>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4">
    <w:name w:val="heading 4"/>
    <w:basedOn w:val="a"/>
    <w:link w:val="40"/>
    <w:uiPriority w:val="9"/>
    <w:qFormat/>
    <w:rsid w:val="006D01CE"/>
    <w:pPr>
      <w:widowControl/>
      <w:autoSpaceDN/>
      <w:spacing w:before="100" w:beforeAutospacing="1" w:after="100" w:afterAutospacing="1"/>
      <w:textAlignment w:val="auto"/>
      <w:outlineLvl w:val="3"/>
    </w:pPr>
    <w:rPr>
      <w:rFonts w:ascii="新細明體" w:hAnsi="新細明體" w:cs="新細明體"/>
      <w:b/>
      <w:bCs/>
      <w:kern w:val="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852D7"/>
    <w:pPr>
      <w:suppressAutoHyphens/>
    </w:pPr>
  </w:style>
  <w:style w:type="character" w:customStyle="1" w:styleId="40">
    <w:name w:val="標題 4 字元"/>
    <w:basedOn w:val="a0"/>
    <w:link w:val="4"/>
    <w:uiPriority w:val="9"/>
    <w:rsid w:val="006D01CE"/>
    <w:rPr>
      <w:rFonts w:ascii="新細明體" w:hAnsi="新細明體" w:cs="新細明體"/>
      <w:b/>
      <w:bCs/>
      <w:kern w:val="0"/>
      <w:szCs w:val="24"/>
    </w:rPr>
  </w:style>
  <w:style w:type="paragraph" w:styleId="Web">
    <w:name w:val="Normal (Web)"/>
    <w:basedOn w:val="a"/>
    <w:uiPriority w:val="99"/>
    <w:semiHidden/>
    <w:unhideWhenUsed/>
    <w:rsid w:val="006D01CE"/>
    <w:pPr>
      <w:widowControl/>
      <w:autoSpaceDN/>
      <w:spacing w:before="100" w:beforeAutospacing="1" w:after="100" w:afterAutospacing="1"/>
      <w:textAlignment w:val="auto"/>
    </w:pPr>
    <w:rPr>
      <w:rFonts w:ascii="新細明體" w:hAnsi="新細明體" w:cs="新細明體"/>
      <w:kern w:val="0"/>
      <w:szCs w:val="24"/>
    </w:rPr>
  </w:style>
  <w:style w:type="character" w:styleId="a4">
    <w:name w:val="Hyperlink"/>
    <w:basedOn w:val="a0"/>
    <w:uiPriority w:val="99"/>
    <w:semiHidden/>
    <w:unhideWhenUsed/>
    <w:rsid w:val="006D01CE"/>
    <w:rPr>
      <w:color w:val="0000FF"/>
      <w:u w:val="single"/>
    </w:rPr>
  </w:style>
  <w:style w:type="character" w:customStyle="1" w:styleId="apple-converted-space">
    <w:name w:val="apple-converted-space"/>
    <w:basedOn w:val="a0"/>
    <w:rsid w:val="006D01C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新細明體" w:hAnsi="Calibri" w:cs="Tahoma"/>
        <w:kern w:val="3"/>
        <w:sz w:val="24"/>
        <w:szCs w:val="22"/>
        <w:lang w:val="en-US" w:eastAsia="zh-TW" w:bidi="ar-SA"/>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4">
    <w:name w:val="heading 4"/>
    <w:basedOn w:val="a"/>
    <w:link w:val="40"/>
    <w:uiPriority w:val="9"/>
    <w:qFormat/>
    <w:rsid w:val="006D01CE"/>
    <w:pPr>
      <w:widowControl/>
      <w:autoSpaceDN/>
      <w:spacing w:before="100" w:beforeAutospacing="1" w:after="100" w:afterAutospacing="1"/>
      <w:textAlignment w:val="auto"/>
      <w:outlineLvl w:val="3"/>
    </w:pPr>
    <w:rPr>
      <w:rFonts w:ascii="新細明體" w:hAnsi="新細明體" w:cs="新細明體"/>
      <w:b/>
      <w:bCs/>
      <w:kern w:val="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852D7"/>
    <w:pPr>
      <w:suppressAutoHyphens/>
    </w:pPr>
  </w:style>
  <w:style w:type="character" w:customStyle="1" w:styleId="40">
    <w:name w:val="標題 4 字元"/>
    <w:basedOn w:val="a0"/>
    <w:link w:val="4"/>
    <w:uiPriority w:val="9"/>
    <w:rsid w:val="006D01CE"/>
    <w:rPr>
      <w:rFonts w:ascii="新細明體" w:hAnsi="新細明體" w:cs="新細明體"/>
      <w:b/>
      <w:bCs/>
      <w:kern w:val="0"/>
      <w:szCs w:val="24"/>
    </w:rPr>
  </w:style>
  <w:style w:type="paragraph" w:styleId="Web">
    <w:name w:val="Normal (Web)"/>
    <w:basedOn w:val="a"/>
    <w:uiPriority w:val="99"/>
    <w:semiHidden/>
    <w:unhideWhenUsed/>
    <w:rsid w:val="006D01CE"/>
    <w:pPr>
      <w:widowControl/>
      <w:autoSpaceDN/>
      <w:spacing w:before="100" w:beforeAutospacing="1" w:after="100" w:afterAutospacing="1"/>
      <w:textAlignment w:val="auto"/>
    </w:pPr>
    <w:rPr>
      <w:rFonts w:ascii="新細明體" w:hAnsi="新細明體" w:cs="新細明體"/>
      <w:kern w:val="0"/>
      <w:szCs w:val="24"/>
    </w:rPr>
  </w:style>
  <w:style w:type="character" w:styleId="a4">
    <w:name w:val="Hyperlink"/>
    <w:basedOn w:val="a0"/>
    <w:uiPriority w:val="99"/>
    <w:semiHidden/>
    <w:unhideWhenUsed/>
    <w:rsid w:val="006D01CE"/>
    <w:rPr>
      <w:color w:val="0000FF"/>
      <w:u w:val="single"/>
    </w:rPr>
  </w:style>
  <w:style w:type="character" w:customStyle="1" w:styleId="apple-converted-space">
    <w:name w:val="apple-converted-space"/>
    <w:basedOn w:val="a0"/>
    <w:rsid w:val="006D01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5622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1003</Words>
  <Characters>5720</Characters>
  <Application>Microsoft Office Word</Application>
  <DocSecurity>0</DocSecurity>
  <Lines>47</Lines>
  <Paragraphs>13</Paragraphs>
  <ScaleCrop>false</ScaleCrop>
  <Company/>
  <LinksUpToDate>false</LinksUpToDate>
  <CharactersWithSpaces>6710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資訊處江宏毅</dc:creator>
  <cp:keywords/>
  <dc:description/>
  <cp:lastModifiedBy>資訊處江宏毅</cp:lastModifiedBy>
  <cp:revision>3</cp:revision>
  <dcterms:created xsi:type="dcterms:W3CDTF">2017-05-17T02:08:00Z</dcterms:created>
  <dcterms:modified xsi:type="dcterms:W3CDTF">2017-05-17T02:09:00Z</dcterms:modified>
</cp:coreProperties>
</file>